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Pr="006F6A89" w:rsidRDefault="006F6A89" w:rsidP="006F6A89">
      <w:pPr>
        <w:widowControl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F6A89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6F6A89" w:rsidRPr="006F6A89" w:rsidRDefault="006F6A89" w:rsidP="006F6A89">
      <w:pPr>
        <w:widowControl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F6A89">
        <w:rPr>
          <w:rFonts w:ascii="Times New Roman" w:hAnsi="Times New Roman"/>
          <w:b/>
          <w:sz w:val="28"/>
          <w:szCs w:val="28"/>
        </w:rPr>
        <w:t xml:space="preserve"> «ОСНОВНАЯ ОБЩЕОБРАЗОВАТЕЛЬНАЯ ШКОЛА СЕЛА </w:t>
      </w:r>
      <w:r w:rsidR="00FE58B3">
        <w:rPr>
          <w:rFonts w:ascii="Times New Roman" w:hAnsi="Times New Roman"/>
          <w:b/>
          <w:sz w:val="28"/>
          <w:szCs w:val="28"/>
        </w:rPr>
        <w:t>ГУРЖИ-МОХК»</w:t>
      </w:r>
    </w:p>
    <w:p w:rsidR="006F6A89" w:rsidRPr="006F6A89" w:rsidRDefault="006F6A89" w:rsidP="006F6A89">
      <w:pPr>
        <w:widowControl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F6A89">
        <w:rPr>
          <w:rFonts w:ascii="Times New Roman" w:hAnsi="Times New Roman"/>
          <w:b/>
          <w:sz w:val="28"/>
          <w:szCs w:val="28"/>
        </w:rPr>
        <w:t>(МБОУ «ООШ с.</w:t>
      </w:r>
      <w:r w:rsidR="00192CF0">
        <w:rPr>
          <w:rFonts w:ascii="Times New Roman" w:hAnsi="Times New Roman"/>
          <w:b/>
          <w:sz w:val="28"/>
          <w:szCs w:val="28"/>
        </w:rPr>
        <w:t xml:space="preserve"> Гуржи-Мохк</w:t>
      </w:r>
      <w:r w:rsidR="001621C8">
        <w:rPr>
          <w:rFonts w:ascii="Times New Roman" w:hAnsi="Times New Roman"/>
          <w:b/>
          <w:sz w:val="28"/>
          <w:szCs w:val="28"/>
        </w:rPr>
        <w:t>)</w:t>
      </w:r>
    </w:p>
    <w:p w:rsidR="006F6A89" w:rsidRPr="006F6A89" w:rsidRDefault="006F6A89" w:rsidP="006F6A89">
      <w:pPr>
        <w:widowControl w:val="0"/>
        <w:ind w:firstLine="5670"/>
        <w:rPr>
          <w:rFonts w:ascii="Times New Roman" w:hAnsi="Times New Roman"/>
          <w:sz w:val="28"/>
          <w:szCs w:val="28"/>
        </w:rPr>
      </w:pPr>
    </w:p>
    <w:p w:rsidR="006F6A89" w:rsidRPr="006F6A89" w:rsidRDefault="006F6A89" w:rsidP="006F6A89">
      <w:pPr>
        <w:widowControl w:val="0"/>
        <w:rPr>
          <w:rFonts w:ascii="Times New Roman" w:hAnsi="Times New Roman"/>
          <w:sz w:val="28"/>
          <w:szCs w:val="28"/>
        </w:rPr>
      </w:pPr>
    </w:p>
    <w:p w:rsidR="006F6A89" w:rsidRPr="006F6A89" w:rsidRDefault="006F6A89" w:rsidP="006F6A89">
      <w:pPr>
        <w:widowControl w:val="0"/>
        <w:rPr>
          <w:rFonts w:ascii="Times New Roman" w:hAnsi="Times New Roman"/>
          <w:sz w:val="28"/>
          <w:szCs w:val="28"/>
        </w:rPr>
      </w:pPr>
    </w:p>
    <w:p w:rsidR="006F6A89" w:rsidRPr="006F6A89" w:rsidRDefault="006F6A89" w:rsidP="006F6A89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F6A89">
        <w:rPr>
          <w:rFonts w:ascii="Times New Roman" w:hAnsi="Times New Roman"/>
          <w:b/>
          <w:sz w:val="28"/>
          <w:szCs w:val="28"/>
        </w:rPr>
        <w:t>ВЫПИСКА</w:t>
      </w:r>
    </w:p>
    <w:p w:rsidR="006F6A89" w:rsidRPr="006F6A89" w:rsidRDefault="006F6A89" w:rsidP="006F6A89">
      <w:pPr>
        <w:widowControl w:val="0"/>
        <w:jc w:val="center"/>
        <w:rPr>
          <w:b/>
          <w:bCs/>
        </w:rPr>
      </w:pPr>
      <w:r w:rsidRPr="006F6A89">
        <w:rPr>
          <w:b/>
          <w:bCs/>
        </w:rPr>
        <w:t xml:space="preserve"> ИЗ ОСНОВНОЙ  ОБРАЗОВАТЕЛЬНОЙ ПРОГРАММЫ</w:t>
      </w:r>
    </w:p>
    <w:p w:rsidR="006F6A89" w:rsidRPr="006F6A89" w:rsidRDefault="006F6A89" w:rsidP="006F6A89">
      <w:pPr>
        <w:widowControl w:val="0"/>
        <w:jc w:val="center"/>
        <w:rPr>
          <w:b/>
          <w:bCs/>
        </w:rPr>
      </w:pPr>
      <w:r w:rsidRPr="006F6A89">
        <w:rPr>
          <w:b/>
          <w:bCs/>
        </w:rPr>
        <w:t>ОСНОВНОГО ОБЩЕГО ОБРАЗОВАНИЯ</w:t>
      </w:r>
    </w:p>
    <w:p w:rsidR="006F6A89" w:rsidRPr="006F6A89" w:rsidRDefault="006F6A89" w:rsidP="006F6A89">
      <w:pPr>
        <w:widowControl w:val="0"/>
        <w:rPr>
          <w:rFonts w:ascii="Times New Roman" w:hAnsi="Times New Roman"/>
          <w:sz w:val="28"/>
          <w:szCs w:val="28"/>
        </w:rPr>
      </w:pPr>
    </w:p>
    <w:p w:rsidR="006F6A89" w:rsidRPr="006F6A89" w:rsidRDefault="006F6A89" w:rsidP="006F6A89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F6A89">
        <w:rPr>
          <w:rFonts w:ascii="Times New Roman" w:hAnsi="Times New Roman"/>
          <w:b/>
          <w:sz w:val="28"/>
          <w:szCs w:val="28"/>
        </w:rPr>
        <w:t>УЧЕБНЫЙ ПЛАН</w:t>
      </w:r>
    </w:p>
    <w:p w:rsidR="006F6A89" w:rsidRPr="006F6A89" w:rsidRDefault="006F6A89" w:rsidP="006F6A89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F6A89"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6F6A89" w:rsidRPr="006F6A89" w:rsidRDefault="006F6A89" w:rsidP="006F6A89">
      <w:pPr>
        <w:widowControl w:val="0"/>
        <w:rPr>
          <w:rFonts w:ascii="Times New Roman" w:hAnsi="Times New Roman"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6A89" w:rsidRDefault="006F6A89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E50DF" w:rsidRDefault="004E50DF" w:rsidP="00F42192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2192" w:rsidRDefault="00632BCD" w:rsidP="00F42192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6A89">
        <w:rPr>
          <w:rFonts w:ascii="Times New Roman" w:hAnsi="Times New Roman"/>
          <w:bCs/>
          <w:sz w:val="28"/>
          <w:szCs w:val="28"/>
        </w:rPr>
        <w:lastRenderedPageBreak/>
        <w:t xml:space="preserve">УЧЕБНЫЙ ПЛАН ООП </w:t>
      </w:r>
      <w:r w:rsidR="002E4778" w:rsidRPr="006F6A89">
        <w:rPr>
          <w:rFonts w:ascii="Times New Roman" w:hAnsi="Times New Roman"/>
          <w:bCs/>
          <w:sz w:val="28"/>
          <w:szCs w:val="28"/>
        </w:rPr>
        <w:t>О</w:t>
      </w:r>
      <w:r w:rsidRPr="006F6A89">
        <w:rPr>
          <w:rFonts w:ascii="Times New Roman" w:hAnsi="Times New Roman"/>
          <w:bCs/>
          <w:sz w:val="28"/>
          <w:szCs w:val="28"/>
        </w:rPr>
        <w:t>ОО</w:t>
      </w:r>
    </w:p>
    <w:p w:rsidR="006F6A89" w:rsidRPr="006F6A89" w:rsidRDefault="006F6A89" w:rsidP="00F42192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2192" w:rsidRPr="006F6A89" w:rsidRDefault="002E4778" w:rsidP="00F42192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6A89">
        <w:rPr>
          <w:rFonts w:ascii="Times New Roman" w:hAnsi="Times New Roman"/>
          <w:bCs/>
          <w:sz w:val="28"/>
          <w:szCs w:val="28"/>
        </w:rPr>
        <w:t xml:space="preserve">МБОУ «ООШ с. </w:t>
      </w:r>
      <w:r w:rsidR="00192CF0">
        <w:rPr>
          <w:rFonts w:ascii="Times New Roman" w:hAnsi="Times New Roman"/>
          <w:bCs/>
          <w:sz w:val="28"/>
          <w:szCs w:val="28"/>
        </w:rPr>
        <w:t>Гуржи-Мохк</w:t>
      </w:r>
      <w:r w:rsidR="001621C8">
        <w:rPr>
          <w:rFonts w:ascii="Times New Roman" w:hAnsi="Times New Roman"/>
          <w:bCs/>
          <w:sz w:val="28"/>
          <w:szCs w:val="28"/>
        </w:rPr>
        <w:t xml:space="preserve">»  </w:t>
      </w:r>
      <w:r w:rsidR="00F42192" w:rsidRPr="006F6A89">
        <w:rPr>
          <w:rFonts w:ascii="Times New Roman" w:hAnsi="Times New Roman"/>
          <w:bCs/>
          <w:sz w:val="28"/>
          <w:szCs w:val="28"/>
        </w:rPr>
        <w:t>на 2023-2024 учебный год</w:t>
      </w:r>
    </w:p>
    <w:p w:rsidR="00E22653" w:rsidRPr="006F6A89" w:rsidRDefault="00E22653" w:rsidP="00F42192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E3D7C" w:rsidRPr="00C00183" w:rsidRDefault="00E22653" w:rsidP="00AE3D7C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F6A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соответствии с п. 33.1 </w:t>
      </w:r>
      <w:r w:rsidRPr="006F6A89">
        <w:rPr>
          <w:rFonts w:asciiTheme="minorHAnsi" w:eastAsia="Times New Roman" w:hAnsiTheme="minorHAnsi" w:cstheme="minorHAnsi"/>
          <w:color w:val="1A1A1A"/>
          <w:sz w:val="24"/>
          <w:szCs w:val="24"/>
        </w:rPr>
        <w:t>федерального государственного образовательного</w:t>
      </w:r>
      <w:r w:rsidRPr="00C00183">
        <w:rPr>
          <w:rFonts w:asciiTheme="minorHAnsi" w:eastAsia="Times New Roman" w:hAnsiTheme="minorHAnsi" w:cstheme="minorHAnsi"/>
          <w:color w:val="1A1A1A"/>
          <w:sz w:val="24"/>
          <w:szCs w:val="24"/>
        </w:rPr>
        <w:t xml:space="preserve"> стандарта основного общего образования (ФГОС ООО) и федеральными  образовательными программами </w:t>
      </w:r>
      <w:r w:rsidRPr="006F6A89">
        <w:rPr>
          <w:rFonts w:asciiTheme="minorHAnsi" w:eastAsia="Times New Roman" w:hAnsiTheme="minorHAnsi" w:cstheme="minorHAnsi"/>
          <w:color w:val="1A1A1A"/>
          <w:sz w:val="24"/>
          <w:szCs w:val="24"/>
        </w:rPr>
        <w:t xml:space="preserve">основного общего образования (ФОП ООО) </w:t>
      </w:r>
      <w:r w:rsidRPr="006F6A8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учебный план (далее – учебный план) ООП ООО </w:t>
      </w:r>
      <w:r w:rsidRPr="006F6A89">
        <w:rPr>
          <w:rFonts w:asciiTheme="minorHAnsi" w:eastAsia="Times New Roman" w:hAnsiTheme="minorHAnsi" w:cstheme="minorHAnsi"/>
          <w:sz w:val="24"/>
          <w:szCs w:val="24"/>
        </w:rPr>
        <w:t>МБОУ «ООШ с.</w:t>
      </w:r>
      <w:r w:rsidR="00192CF0">
        <w:rPr>
          <w:rFonts w:asciiTheme="minorHAnsi" w:eastAsia="Times New Roman" w:hAnsiTheme="minorHAnsi" w:cstheme="minorHAnsi"/>
          <w:sz w:val="24"/>
          <w:szCs w:val="24"/>
        </w:rPr>
        <w:t>Гуржи-Мохк</w:t>
      </w:r>
      <w:r w:rsidRPr="006F6A89">
        <w:rPr>
          <w:rFonts w:asciiTheme="minorHAnsi" w:eastAsia="Times New Roman" w:hAnsiTheme="minorHAnsi" w:cstheme="minorHAnsi"/>
          <w:sz w:val="24"/>
          <w:szCs w:val="24"/>
        </w:rPr>
        <w:t>.»</w:t>
      </w:r>
      <w:r w:rsidRPr="00C00183">
        <w:rPr>
          <w:rFonts w:asciiTheme="minorHAnsi" w:eastAsia="Times New Roman" w:hAnsiTheme="minorHAnsi" w:cstheme="minorHAnsi"/>
          <w:color w:val="000000"/>
          <w:sz w:val="24"/>
          <w:szCs w:val="24"/>
        </w:rPr>
        <w:t>обеспечивает реализацию требований ФГОС ОО</w:t>
      </w:r>
      <w:r w:rsidR="00AE3D7C" w:rsidRPr="00C0018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и определяет </w:t>
      </w:r>
      <w:r w:rsidR="00AE3D7C" w:rsidRPr="00C00183">
        <w:rPr>
          <w:rFonts w:asciiTheme="minorHAnsi" w:hAnsiTheme="minorHAnsi" w:cstheme="minorHAnsi"/>
          <w:sz w:val="24"/>
          <w:szCs w:val="24"/>
        </w:rPr>
        <w:t xml:space="preserve"> объе</w:t>
      </w:r>
      <w:r w:rsidR="0041251B" w:rsidRPr="00C00183">
        <w:rPr>
          <w:rFonts w:asciiTheme="minorHAnsi" w:hAnsiTheme="minorHAnsi" w:cstheme="minorHAnsi"/>
          <w:sz w:val="24"/>
          <w:szCs w:val="24"/>
        </w:rPr>
        <w:t>м учебной нагрузки обучающихся</w:t>
      </w:r>
      <w:r w:rsidR="0041251B" w:rsidRPr="00C0018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в соответствии с требованиями к организации образовательной деятельности к учебной нагрузке при 6-дневной учебной неделе, предусмотренными Гигиеническими нормативами и Санитарно-эпидемиологическими требованиями, </w:t>
      </w:r>
      <w:r w:rsidR="00AE3D7C" w:rsidRPr="00C00183">
        <w:rPr>
          <w:rFonts w:asciiTheme="minorHAnsi" w:hAnsiTheme="minorHAnsi" w:cstheme="minorHAnsi"/>
          <w:sz w:val="24"/>
          <w:szCs w:val="24"/>
        </w:rPr>
        <w:t>регламентирует перечень учебных предметов, курсов и время, отводимое на их освоение, распределяет учебные предметы, курсы, модули по классам и учебным годам обучения.</w:t>
      </w:r>
    </w:p>
    <w:p w:rsidR="0041251B" w:rsidRDefault="0041251B" w:rsidP="00AE3D7C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183">
        <w:rPr>
          <w:rFonts w:ascii="Times New Roman" w:hAnsi="Times New Roman"/>
          <w:sz w:val="24"/>
          <w:szCs w:val="24"/>
        </w:rPr>
        <w:t>Учебный план разработан на основе следующих документов, регламентирующих образовательный процесс: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t xml:space="preserve">Федерального закона от 29.12.2012 №273-ФЗ «Об образовании в Российской Федерации»; </w:t>
      </w:r>
    </w:p>
    <w:p w:rsidR="00DD0FD4" w:rsidRPr="00DD0FD4" w:rsidRDefault="00DD0FD4" w:rsidP="00DD0FD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DD0FD4">
        <w:rPr>
          <w:rFonts w:ascii="Times New Roman" w:eastAsia="Times New Roman" w:hAnsi="Times New Roman"/>
          <w:sz w:val="24"/>
          <w:szCs w:val="24"/>
        </w:rPr>
        <w:t xml:space="preserve">Федеральных государственных образовательных стандартов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64101); 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t>Приказ Минпросвещения России от 18.05.2023 N 370</w:t>
      </w: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br/>
        <w:t>"Об утверждении федеральной образовательной программы основного общего образования"</w:t>
      </w: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br/>
        <w:t>(Зарегистрировано в Минюсте России 12.07.2023 N 74223)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202FDE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t>Закона Российской Федерации от 25.10.1991 №1807-1 (в ред. от 12.03.2014 №1807-1) «О языках народов Российской Федерации»;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202FDE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Закон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Чеченской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Республики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от 30 октября 2014г. № 37-РЗ "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Об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образовании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в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Чеченской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 </w:t>
      </w:r>
      <w:r w:rsidRPr="00DD0FD4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ru-RU"/>
        </w:rPr>
        <w:t>Республике</w:t>
      </w:r>
      <w:r w:rsidRPr="00DD0FD4">
        <w:rPr>
          <w:rFonts w:ascii="Times New Roman" w:eastAsiaTheme="minorHAnsi" w:hAnsi="Times New Roman"/>
          <w:sz w:val="24"/>
          <w:szCs w:val="24"/>
          <w:shd w:val="clear" w:color="auto" w:fill="FFFFFF"/>
          <w:lang w:eastAsia="ru-RU"/>
        </w:rPr>
        <w:t>" (</w:t>
      </w:r>
      <w:r w:rsidRPr="00DD0FD4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  <w:lang w:eastAsia="ru-RU"/>
        </w:rPr>
        <w:t>с изменениями и дополнениями).</w:t>
      </w:r>
    </w:p>
    <w:p w:rsidR="00DD0FD4" w:rsidRPr="00DD0FD4" w:rsidRDefault="00DD0FD4" w:rsidP="00DD0FD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DD0FD4">
        <w:rPr>
          <w:rFonts w:ascii="Times New Roman" w:eastAsia="Times New Roman" w:hAnsi="Times New Roman"/>
          <w:sz w:val="24"/>
          <w:szCs w:val="24"/>
        </w:rPr>
        <w:t>Закон Чеченской Республики от 25.04.2007 №16-РЗ  «О языках в Чеченской Республике»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Министерства 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t>образования и науки Российской Федерации от 30.08.2013 №1015 с изменениями;</w:t>
      </w:r>
    </w:p>
    <w:p w:rsidR="00DD0FD4" w:rsidRPr="00DD0FD4" w:rsidRDefault="00DD0FD4" w:rsidP="00DD0FD4">
      <w:pPr>
        <w:spacing w:beforeAutospacing="1" w:after="0" w:afterAutospacing="1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DD0FD4">
        <w:rPr>
          <w:rFonts w:ascii="Times New Roman" w:eastAsiaTheme="minorHAnsi" w:hAnsi="Times New Roman"/>
          <w:sz w:val="24"/>
          <w:szCs w:val="24"/>
          <w:lang w:eastAsia="ru-RU"/>
        </w:rPr>
        <w:t>- Приказа Минпросвещения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и дополнениями;</w:t>
      </w:r>
    </w:p>
    <w:p w:rsidR="00DD0FD4" w:rsidRPr="00DD0FD4" w:rsidRDefault="00DD0FD4" w:rsidP="00DD0FD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0FD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DD0FD4" w:rsidRPr="00DD0FD4" w:rsidRDefault="00DD0FD4" w:rsidP="00DD0FD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0FD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- 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D0FD4" w:rsidRPr="00C00183" w:rsidRDefault="00DD0FD4" w:rsidP="00DD0FD4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FD4">
        <w:rPr>
          <w:rFonts w:ascii="Times New Roman" w:eastAsia="Times New Roman" w:hAnsi="Times New Roman"/>
          <w:sz w:val="24"/>
          <w:szCs w:val="24"/>
        </w:rPr>
        <w:t xml:space="preserve">- Основной образовательной программой основного общего образования   </w:t>
      </w:r>
    </w:p>
    <w:p w:rsidR="00D06AB6" w:rsidRPr="00C00183" w:rsidRDefault="00D06AB6" w:rsidP="00D06AB6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0183">
        <w:rPr>
          <w:rFonts w:asciiTheme="minorHAnsi" w:hAnsiTheme="minorHAnsi" w:cstheme="minorHAnsi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D06AB6" w:rsidRPr="00C00183" w:rsidRDefault="00D06AB6" w:rsidP="00D06AB6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0183">
        <w:rPr>
          <w:rFonts w:asciiTheme="minorHAnsi" w:hAnsiTheme="minorHAnsi" w:cstheme="minorHAnsi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 (</w:t>
      </w:r>
      <w:r w:rsidRPr="00C00183">
        <w:rPr>
          <w:rFonts w:ascii="Times New Roman" w:hAnsi="Times New Roman"/>
          <w:color w:val="000000"/>
          <w:sz w:val="24"/>
          <w:szCs w:val="24"/>
        </w:rPr>
        <w:t>п. 167.5.1 ФОП ООО)</w:t>
      </w:r>
    </w:p>
    <w:p w:rsidR="00D06AB6" w:rsidRPr="00C00183" w:rsidRDefault="00D06AB6" w:rsidP="00D06AB6">
      <w:pPr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C00183">
        <w:rPr>
          <w:rFonts w:asciiTheme="minorHAnsi" w:hAnsiTheme="minorHAnsi" w:cstheme="minorHAnsi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</w:t>
      </w:r>
    </w:p>
    <w:p w:rsidR="00E22653" w:rsidRPr="00C00183" w:rsidRDefault="00E22653" w:rsidP="00E2265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0183">
        <w:rPr>
          <w:rFonts w:ascii="Times New Roman" w:hAnsi="Times New Roman"/>
          <w:color w:val="000000"/>
          <w:sz w:val="24"/>
          <w:szCs w:val="24"/>
        </w:rPr>
        <w:t>В обязательную часть учебного плана в соответствии с п. 33.1 ФГОС ООО входят следующие обязательные для изучения предметные области и учебные предметы:</w:t>
      </w:r>
    </w:p>
    <w:p w:rsidR="00E22653" w:rsidRPr="00D06AB6" w:rsidRDefault="00E22653" w:rsidP="00E2265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5386"/>
      </w:tblGrid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Родной язык и (или) государственный язык республики Российской Федерации,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Родная литература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 язык).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История,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Физика,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Химия,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ОДНКНР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искусство, Музыка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E22653" w:rsidRPr="00E22653" w:rsidTr="00BA10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культура,</w:t>
            </w:r>
          </w:p>
          <w:p w:rsidR="00E22653" w:rsidRPr="00E22653" w:rsidRDefault="00E22653" w:rsidP="00E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53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E22653" w:rsidRPr="00E22653" w:rsidRDefault="00E22653" w:rsidP="00E2265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AB6" w:rsidRPr="00C00183" w:rsidRDefault="00D06AB6" w:rsidP="00E22653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00183">
        <w:rPr>
          <w:rFonts w:asciiTheme="minorHAnsi" w:hAnsiTheme="minorHAnsi" w:cstheme="minorHAnsi"/>
          <w:sz w:val="24"/>
          <w:szCs w:val="24"/>
        </w:rPr>
        <w:t>Учебный предмет «Математика» (</w:t>
      </w:r>
      <w:r w:rsidRPr="00C00183">
        <w:rPr>
          <w:rFonts w:asciiTheme="minorHAnsi" w:eastAsia="Times New Roman" w:hAnsiTheme="minorHAnsi" w:cstheme="minorHAnsi"/>
          <w:color w:val="000000"/>
          <w:sz w:val="24"/>
          <w:szCs w:val="24"/>
        </w:rPr>
        <w:t>п. 33.1 ФГОС ООО</w:t>
      </w:r>
      <w:r w:rsidRPr="00C00183">
        <w:rPr>
          <w:rFonts w:asciiTheme="minorHAnsi" w:hAnsiTheme="minorHAnsi" w:cstheme="minorHAnsi"/>
          <w:sz w:val="24"/>
          <w:szCs w:val="24"/>
        </w:rPr>
        <w:t xml:space="preserve">) предметной области «Математика и информатика» включает в себя учебные курсы «Алгебра», «Геометрия», «Вероятность и статистика».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</w:t>
      </w:r>
      <w:r w:rsidRPr="00C00183">
        <w:rPr>
          <w:rFonts w:asciiTheme="minorHAnsi" w:hAnsiTheme="minorHAnsi" w:cstheme="minorHAnsi"/>
          <w:sz w:val="24"/>
          <w:szCs w:val="24"/>
        </w:rPr>
        <w:lastRenderedPageBreak/>
        <w:t xml:space="preserve">программ учебных курсов «Алгебра», «Геометрия», «Вероятность и статистика». </w:t>
      </w:r>
    </w:p>
    <w:p w:rsidR="00D06AB6" w:rsidRPr="00C00183" w:rsidRDefault="00D06AB6" w:rsidP="00D06AB6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183">
        <w:rPr>
          <w:rFonts w:ascii="Times New Roman" w:hAnsi="Times New Roman"/>
          <w:sz w:val="24"/>
          <w:szCs w:val="24"/>
        </w:rPr>
        <w:t>Учебный предмет "История" предметной области "Общественно-научные предметы" включает в себя у</w:t>
      </w:r>
      <w:r w:rsidR="009B4F93">
        <w:rPr>
          <w:rFonts w:ascii="Times New Roman" w:hAnsi="Times New Roman"/>
          <w:sz w:val="24"/>
          <w:szCs w:val="24"/>
        </w:rPr>
        <w:t>чебные курсы "История России"</w:t>
      </w:r>
      <w:r w:rsidRPr="00C00183">
        <w:rPr>
          <w:rFonts w:ascii="Times New Roman" w:hAnsi="Times New Roman"/>
          <w:sz w:val="24"/>
          <w:szCs w:val="24"/>
        </w:rPr>
        <w:t xml:space="preserve">, "Всеобщая история" и </w:t>
      </w:r>
      <w:r w:rsidRPr="00C00183">
        <w:rPr>
          <w:rFonts w:ascii="Times New Roman" w:eastAsia="Times New Roman" w:hAnsi="Times New Roman"/>
          <w:color w:val="000000"/>
          <w:sz w:val="24"/>
          <w:szCs w:val="24"/>
        </w:rPr>
        <w:t xml:space="preserve"> «Новейшая история». При реализации модуля "Введение в Новейшую историю России" в курсе "История России" количество часов на изучение учебного предмета "История" Истор</w:t>
      </w:r>
      <w:r w:rsidR="0029430B">
        <w:rPr>
          <w:rFonts w:ascii="Times New Roman" w:eastAsia="Times New Roman" w:hAnsi="Times New Roman"/>
          <w:color w:val="000000"/>
          <w:sz w:val="24"/>
          <w:szCs w:val="24"/>
        </w:rPr>
        <w:t xml:space="preserve">ия России в 9 классе </w:t>
      </w:r>
      <w:r w:rsidRPr="00C00183">
        <w:rPr>
          <w:rFonts w:ascii="Times New Roman" w:eastAsia="Times New Roman" w:hAnsi="Times New Roman"/>
          <w:color w:val="000000"/>
          <w:sz w:val="24"/>
          <w:szCs w:val="24"/>
        </w:rPr>
        <w:t xml:space="preserve"> увеличено на 17 учебных часов (п. 167.13 ФОП ООО).</w:t>
      </w:r>
    </w:p>
    <w:p w:rsidR="00C00183" w:rsidRPr="00C00183" w:rsidRDefault="00C00183" w:rsidP="00C00183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183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предмет "Основы духовно-нравственной культуры народов России" вводится поэтапно </w:t>
      </w:r>
      <w:r w:rsidR="003913B2">
        <w:rPr>
          <w:rFonts w:ascii="Times New Roman" w:eastAsia="Times New Roman" w:hAnsi="Times New Roman"/>
          <w:color w:val="000000"/>
          <w:sz w:val="24"/>
          <w:szCs w:val="24"/>
        </w:rPr>
        <w:t xml:space="preserve"> с 5 </w:t>
      </w:r>
      <w:r w:rsidRPr="00C00183">
        <w:rPr>
          <w:rFonts w:ascii="Times New Roman" w:eastAsia="Times New Roman" w:hAnsi="Times New Roman"/>
          <w:color w:val="000000"/>
          <w:sz w:val="24"/>
          <w:szCs w:val="24"/>
        </w:rPr>
        <w:t>класс</w:t>
      </w:r>
      <w:r w:rsidR="003913B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00183">
        <w:rPr>
          <w:rFonts w:ascii="Times New Roman" w:eastAsia="Times New Roman" w:hAnsi="Times New Roman"/>
          <w:color w:val="000000"/>
          <w:sz w:val="24"/>
          <w:szCs w:val="24"/>
        </w:rPr>
        <w:t>, начиная с 2023/24 учебного года.</w:t>
      </w:r>
    </w:p>
    <w:p w:rsidR="00E22653" w:rsidRPr="00DD0FD4" w:rsidRDefault="00E22653" w:rsidP="00E22653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183">
        <w:rPr>
          <w:rFonts w:ascii="Times New Roman" w:eastAsia="Times New Roman" w:hAnsi="Times New Roman"/>
          <w:color w:val="000000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 и при наличии возможностей </w:t>
      </w:r>
      <w:r w:rsidRPr="00DD0FD4">
        <w:rPr>
          <w:rFonts w:ascii="Times New Roman" w:eastAsia="Times New Roman" w:hAnsi="Times New Roman"/>
          <w:sz w:val="24"/>
          <w:szCs w:val="24"/>
        </w:rPr>
        <w:t>МБОУ «ОО</w:t>
      </w:r>
      <w:r w:rsidR="00764E6D" w:rsidRPr="00DD0FD4">
        <w:rPr>
          <w:rFonts w:ascii="Times New Roman" w:eastAsia="Times New Roman" w:hAnsi="Times New Roman"/>
          <w:sz w:val="24"/>
          <w:szCs w:val="24"/>
        </w:rPr>
        <w:t>Ш с.</w:t>
      </w:r>
      <w:r w:rsidR="00192CF0">
        <w:rPr>
          <w:rFonts w:ascii="Times New Roman" w:eastAsia="Times New Roman" w:hAnsi="Times New Roman"/>
          <w:sz w:val="24"/>
          <w:szCs w:val="24"/>
        </w:rPr>
        <w:t>Гуржи-Мохк</w:t>
      </w:r>
      <w:r w:rsidRPr="00DD0FD4">
        <w:rPr>
          <w:rFonts w:ascii="Times New Roman" w:eastAsia="Times New Roman" w:hAnsi="Times New Roman"/>
          <w:color w:val="000000"/>
          <w:sz w:val="24"/>
          <w:szCs w:val="24"/>
        </w:rPr>
        <w:t xml:space="preserve"> (п. 33.1 ФГОС ООО и п. 167.14-167.16 ФОП ООО). </w:t>
      </w:r>
    </w:p>
    <w:p w:rsidR="00E22653" w:rsidRPr="00DD0FD4" w:rsidRDefault="00E22653" w:rsidP="00E2265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D4">
        <w:rPr>
          <w:rFonts w:ascii="Times New Roman" w:eastAsia="Times New Roman" w:hAnsi="Times New Roman"/>
          <w:color w:val="000000"/>
          <w:sz w:val="24"/>
          <w:szCs w:val="24"/>
        </w:rPr>
        <w:t>В своих заявлениях родители (законные представители) несовершеннолетних обучающихся</w:t>
      </w:r>
      <w:r w:rsidRPr="00DD0FD4">
        <w:rPr>
          <w:rFonts w:ascii="Times New Roman" w:eastAsia="Times New Roman" w:hAnsi="Times New Roman"/>
          <w:sz w:val="24"/>
          <w:szCs w:val="24"/>
        </w:rPr>
        <w:t xml:space="preserve"> МБОУ «ООШ с.</w:t>
      </w:r>
      <w:r w:rsidR="00192CF0">
        <w:rPr>
          <w:rFonts w:ascii="Times New Roman" w:eastAsia="Times New Roman" w:hAnsi="Times New Roman"/>
          <w:sz w:val="24"/>
          <w:szCs w:val="24"/>
        </w:rPr>
        <w:t>Гуржи-Мохк</w:t>
      </w:r>
      <w:r w:rsidR="002C1148">
        <w:rPr>
          <w:rFonts w:ascii="Times New Roman" w:eastAsia="Times New Roman" w:hAnsi="Times New Roman"/>
          <w:sz w:val="24"/>
          <w:szCs w:val="24"/>
        </w:rPr>
        <w:t>»</w:t>
      </w:r>
      <w:r w:rsidRPr="00DD0FD4">
        <w:rPr>
          <w:rFonts w:ascii="Times New Roman" w:eastAsia="Times New Roman" w:hAnsi="Times New Roman"/>
          <w:color w:val="000000"/>
          <w:sz w:val="24"/>
          <w:szCs w:val="24"/>
        </w:rPr>
        <w:t xml:space="preserve">выбрали для изучения предметов «Родной язык» и «Родная литература»  </w:t>
      </w:r>
      <w:r w:rsidRPr="00DD0FD4">
        <w:rPr>
          <w:rFonts w:ascii="Times New Roman" w:eastAsia="Times New Roman" w:hAnsi="Times New Roman"/>
          <w:sz w:val="24"/>
          <w:szCs w:val="24"/>
        </w:rPr>
        <w:t xml:space="preserve">язык из числа государственных языков республик Российской Федерации </w:t>
      </w:r>
      <w:r w:rsidR="00DD0FD4">
        <w:rPr>
          <w:rFonts w:ascii="Times New Roman" w:eastAsia="Times New Roman" w:hAnsi="Times New Roman"/>
          <w:sz w:val="24"/>
          <w:szCs w:val="24"/>
        </w:rPr>
        <w:t>–</w:t>
      </w:r>
      <w:r w:rsidRPr="00DD0FD4">
        <w:rPr>
          <w:rFonts w:ascii="Times New Roman" w:eastAsia="Times New Roman" w:hAnsi="Times New Roman"/>
          <w:sz w:val="24"/>
          <w:szCs w:val="24"/>
        </w:rPr>
        <w:t xml:space="preserve"> чеченский</w:t>
      </w:r>
      <w:r w:rsidR="00DD0FD4">
        <w:rPr>
          <w:rFonts w:ascii="Times New Roman" w:eastAsia="Times New Roman" w:hAnsi="Times New Roman"/>
          <w:sz w:val="24"/>
          <w:szCs w:val="24"/>
        </w:rPr>
        <w:t xml:space="preserve"> язык.</w:t>
      </w:r>
    </w:p>
    <w:p w:rsidR="00E22653" w:rsidRPr="00E22653" w:rsidRDefault="00E22653" w:rsidP="00E22653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D4">
        <w:rPr>
          <w:rFonts w:ascii="Times New Roman" w:eastAsia="Times New Roman" w:hAnsi="Times New Roman"/>
          <w:color w:val="000000"/>
          <w:sz w:val="24"/>
          <w:szCs w:val="24"/>
        </w:rPr>
        <w:t>Часть учебного плана</w:t>
      </w:r>
      <w:r w:rsidRPr="00DD0FD4">
        <w:rPr>
          <w:rFonts w:ascii="Times New Roman" w:eastAsia="Times New Roman" w:hAnsi="Times New Roman"/>
          <w:sz w:val="24"/>
          <w:szCs w:val="24"/>
        </w:rPr>
        <w:t xml:space="preserve"> МБОУ «ООШ с.</w:t>
      </w:r>
      <w:r w:rsidR="00192CF0">
        <w:rPr>
          <w:rFonts w:ascii="Times New Roman" w:eastAsia="Times New Roman" w:hAnsi="Times New Roman"/>
          <w:sz w:val="24"/>
          <w:szCs w:val="24"/>
        </w:rPr>
        <w:t xml:space="preserve">Гуржи-Мохк» </w:t>
      </w:r>
      <w:r w:rsidRPr="00E22653">
        <w:rPr>
          <w:rFonts w:ascii="Times New Roman" w:eastAsia="Times New Roman" w:hAnsi="Times New Roman"/>
          <w:color w:val="000000"/>
          <w:sz w:val="24"/>
          <w:szCs w:val="24"/>
        </w:rPr>
        <w:t>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и предусматривает учебные курсы, обеспечивающие удовлетворение различных интересов обучающихся:</w:t>
      </w:r>
    </w:p>
    <w:p w:rsidR="0037151B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202FDE" w:rsidRPr="00202FDE" w:rsidRDefault="00202FDE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02FDE">
        <w:rPr>
          <w:rFonts w:asciiTheme="minorHAnsi" w:hAnsiTheme="minorHAnsi" w:cstheme="minorHAnsi"/>
          <w:sz w:val="24"/>
          <w:szCs w:val="24"/>
        </w:rPr>
        <w:t>Общее количество часов учебных занятий за пять лет составляет 7548 часов.</w:t>
      </w:r>
    </w:p>
    <w:p w:rsidR="004026B3" w:rsidRPr="004026B3" w:rsidRDefault="004026B3" w:rsidP="004026B3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26B3">
        <w:rPr>
          <w:rFonts w:ascii="Times New Roman" w:eastAsia="Times New Roman" w:hAnsi="Times New Roman"/>
          <w:sz w:val="24"/>
          <w:szCs w:val="24"/>
        </w:rPr>
        <w:t xml:space="preserve">Обязательная часть учебного плана включает в себя следующие предметные области: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>«Русский язык и литература».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предметы: «Русский язык», «Литература».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«Русский язык» представлен в объеме 5 ч в неделю в 5</w:t>
      </w:r>
      <w:r w:rsidR="00706B7B">
        <w:rPr>
          <w:rFonts w:ascii="Times New Roman" w:eastAsia="Times New Roman" w:hAnsi="Times New Roman"/>
          <w:sz w:val="24"/>
          <w:szCs w:val="24"/>
        </w:rPr>
        <w:t xml:space="preserve"> классе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, </w:t>
      </w:r>
      <w:r w:rsidR="00706B7B">
        <w:rPr>
          <w:rFonts w:ascii="Times New Roman" w:eastAsia="Times New Roman" w:hAnsi="Times New Roman"/>
          <w:sz w:val="24"/>
          <w:szCs w:val="24"/>
        </w:rPr>
        <w:t>в 6-м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 класс</w:t>
      </w:r>
      <w:r w:rsidR="00706B7B">
        <w:rPr>
          <w:rFonts w:ascii="Times New Roman" w:eastAsia="Times New Roman" w:hAnsi="Times New Roman"/>
          <w:sz w:val="24"/>
          <w:szCs w:val="24"/>
        </w:rPr>
        <w:t xml:space="preserve">е -6 часов, 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4 часа в неделю в 7-х, в 8-9-х классах в объеме 3 часа в неделю.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«Литература» представлен в объеме 3 часа в неделю в 5-6-х классах, в 7-8-х классах по 2 часа в неделю, в 9-х классах- 3ч в неделю.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«Родной язык и родная литература».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предмет «Родной (чеченский) язык» -  как государственный язык Чеченской Республики представлен в объеме 3 часа в неделю в 5-9 классах. Учебный предмет «Родная (чеченская) литература» представлен в объеме 2 часов неделю в 5-9-х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 «Иностранные языки». </w:t>
      </w:r>
    </w:p>
    <w:p w:rsidR="0029430B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учебные предметы «Иностранный язык» (Английский).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«Иностранный язык» (Английский) представлен в объеме 3</w:t>
      </w:r>
      <w:r w:rsidR="00706B7B">
        <w:rPr>
          <w:rFonts w:ascii="Times New Roman" w:eastAsia="Times New Roman" w:hAnsi="Times New Roman"/>
          <w:sz w:val="24"/>
          <w:szCs w:val="24"/>
        </w:rPr>
        <w:t>-х часов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 в неделю</w:t>
      </w:r>
      <w:r w:rsidR="00706B7B">
        <w:rPr>
          <w:rFonts w:ascii="Times New Roman" w:eastAsia="Times New Roman" w:hAnsi="Times New Roman"/>
          <w:sz w:val="24"/>
          <w:szCs w:val="24"/>
        </w:rPr>
        <w:t xml:space="preserve"> в 5-8 классах, в 9-ом</w:t>
      </w:r>
      <w:r>
        <w:rPr>
          <w:rFonts w:ascii="Times New Roman" w:eastAsia="Times New Roman" w:hAnsi="Times New Roman"/>
          <w:sz w:val="24"/>
          <w:szCs w:val="24"/>
        </w:rPr>
        <w:t xml:space="preserve"> классе 2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706B7B">
        <w:rPr>
          <w:rFonts w:ascii="Times New Roman" w:eastAsia="Times New Roman" w:hAnsi="Times New Roman"/>
          <w:sz w:val="24"/>
          <w:szCs w:val="24"/>
        </w:rPr>
        <w:t>а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 «Математика и информатика».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учебные предметы: «Математика», «Алгебра», «Геометрия», «Вероятность и статистика», «Информатика».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«Математика» представлен в объеме 5 ча</w:t>
      </w:r>
      <w:r w:rsidR="00192CF0">
        <w:rPr>
          <w:rFonts w:ascii="Times New Roman" w:eastAsia="Times New Roman" w:hAnsi="Times New Roman"/>
          <w:sz w:val="24"/>
          <w:szCs w:val="24"/>
        </w:rPr>
        <w:t>сов в неделю в 5-6-х классах .</w:t>
      </w:r>
      <w:r w:rsidRPr="00D54161">
        <w:rPr>
          <w:rFonts w:ascii="Times New Roman" w:eastAsia="Times New Roman" w:hAnsi="Times New Roman"/>
          <w:sz w:val="24"/>
          <w:szCs w:val="24"/>
        </w:rPr>
        <w:t>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модуль «Алгебра» представлен в объеме 3 часов в неделю в 7-9-х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модуль  «Геометрия» представлен в объеме 2 часа в неделю в 7–9-х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модуль «Вероятность и статистика» представлен в объеме 1 час в неделю в 7–9-х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lastRenderedPageBreak/>
        <w:t xml:space="preserve">Учебный предмет «Информатика» представлен в объеме 1 час в неделю в 7–9-х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«Общественно-научные предметы».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учебные предметы: «История», «Обществознание», «География».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«История» представлен в объеме 2 часа в неделю в 5–8-х классах, в 9-х классах- 2,5 ч за счет включения модуля «Новейшая история»- 0,5ч.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«Обществознание» представлен в объеме 1 час в неделю в 6–9-х классах. Учебный предмет «География» представлен в объеме 1 час в недел</w:t>
      </w:r>
      <w:r w:rsidR="0029430B">
        <w:rPr>
          <w:rFonts w:ascii="Times New Roman" w:eastAsia="Times New Roman" w:hAnsi="Times New Roman"/>
          <w:sz w:val="24"/>
          <w:szCs w:val="24"/>
        </w:rPr>
        <w:t xml:space="preserve">ю в 5–6-х классах, 7-9 классах </w:t>
      </w:r>
      <w:r w:rsidRPr="00D54161">
        <w:rPr>
          <w:rFonts w:ascii="Times New Roman" w:eastAsia="Times New Roman" w:hAnsi="Times New Roman"/>
          <w:sz w:val="24"/>
          <w:szCs w:val="24"/>
        </w:rPr>
        <w:t>по 2ч в неделю.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>«Основы духовно-нравственной культуры народов России».</w:t>
      </w:r>
    </w:p>
    <w:p w:rsidR="0029430B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Включает в себя учебный предмет «Основы духовно – нравственной культуры народов России». Учебный предмет «Основы духовно – нравственной культуры народов России» представлен в объеме по 1 ч.  в неделю в 5-6-х классах</w:t>
      </w:r>
      <w:r w:rsidR="0029430B">
        <w:rPr>
          <w:rFonts w:ascii="Times New Roman" w:eastAsia="Times New Roman" w:hAnsi="Times New Roman"/>
          <w:sz w:val="24"/>
          <w:szCs w:val="24"/>
        </w:rPr>
        <w:t>.</w:t>
      </w:r>
      <w:r w:rsidR="00BF0DCE">
        <w:rPr>
          <w:rFonts w:ascii="Times New Roman" w:eastAsia="Times New Roman" w:hAnsi="Times New Roman"/>
          <w:sz w:val="24"/>
          <w:szCs w:val="24"/>
        </w:rPr>
        <w:t>.9 классах  0,5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 «Естественно-научные предметы».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учебные предметы: «Биология», «Физика», «Химия».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предмет «Биология» представлен в объеме 1 час в неделю в 5–7-х классах, в 8- 9-х классах по 2 часа. </w:t>
      </w:r>
    </w:p>
    <w:p w:rsidR="000F0449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«Физика» представле</w:t>
      </w:r>
      <w:r w:rsidR="000F0449">
        <w:rPr>
          <w:rFonts w:ascii="Times New Roman" w:eastAsia="Times New Roman" w:hAnsi="Times New Roman"/>
          <w:sz w:val="24"/>
          <w:szCs w:val="24"/>
        </w:rPr>
        <w:t>н в объеме 2 часа в неделю в 7–8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-х классах и </w:t>
      </w:r>
      <w:r w:rsidR="000F0449">
        <w:rPr>
          <w:rFonts w:ascii="Times New Roman" w:eastAsia="Times New Roman" w:hAnsi="Times New Roman"/>
          <w:sz w:val="24"/>
          <w:szCs w:val="24"/>
        </w:rPr>
        <w:t xml:space="preserve">3часов в 9 классе.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предмет «Химия» представлен в объеме 2 часа в неделю в 8–9-х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«Искусство».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учебные предметы: «Музыка», «Изобразительное искусство».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предмет «Музыка» представлен в объеме по 0,5 часа в неделю в 5- 8-х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Учебный предмет «Изобразительное искусство» представлен в объеме по 0,5 ч в неделю в 5- 7-х классах.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>«Технология».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учебный предмет «Технология».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«Те</w:t>
      </w:r>
      <w:r w:rsidR="00903EE0">
        <w:rPr>
          <w:rFonts w:ascii="Times New Roman" w:eastAsia="Times New Roman" w:hAnsi="Times New Roman"/>
          <w:sz w:val="24"/>
          <w:szCs w:val="24"/>
        </w:rPr>
        <w:t>хнология» представлен в объеме 1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 час в неделю в 5–7-х классах., в 8-9-х </w:t>
      </w:r>
      <w:r w:rsidR="004026B3">
        <w:rPr>
          <w:rFonts w:ascii="Times New Roman" w:eastAsia="Times New Roman" w:hAnsi="Times New Roman"/>
          <w:sz w:val="24"/>
          <w:szCs w:val="24"/>
        </w:rPr>
        <w:t xml:space="preserve">классах 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 по 0,5ч.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b/>
          <w:sz w:val="24"/>
          <w:szCs w:val="24"/>
        </w:rPr>
        <w:t xml:space="preserve"> «Физическая культура и основы безопасности жизнедеятельности».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Включает в себя учебные предметы: «Физическая культура» и «Основы безопасности жизнедеятельности». </w:t>
      </w:r>
    </w:p>
    <w:p w:rsidR="00D54161" w:rsidRP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«Физическая культура» предста</w:t>
      </w:r>
      <w:r w:rsidR="00903EE0">
        <w:rPr>
          <w:rFonts w:ascii="Times New Roman" w:eastAsia="Times New Roman" w:hAnsi="Times New Roman"/>
          <w:sz w:val="24"/>
          <w:szCs w:val="24"/>
        </w:rPr>
        <w:t>влен в объеме 2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  часа в нед</w:t>
      </w:r>
      <w:r w:rsidR="00903EE0">
        <w:rPr>
          <w:rFonts w:ascii="Times New Roman" w:eastAsia="Times New Roman" w:hAnsi="Times New Roman"/>
          <w:sz w:val="24"/>
          <w:szCs w:val="24"/>
        </w:rPr>
        <w:t>елю в 5-7-х классах, в 8-9-х</w:t>
      </w:r>
      <w:r w:rsidR="0029430B">
        <w:rPr>
          <w:rFonts w:ascii="Times New Roman" w:eastAsia="Times New Roman" w:hAnsi="Times New Roman"/>
          <w:sz w:val="24"/>
          <w:szCs w:val="24"/>
        </w:rPr>
        <w:t xml:space="preserve"> классе -1</w:t>
      </w:r>
      <w:r w:rsidRPr="00D54161">
        <w:rPr>
          <w:rFonts w:ascii="Times New Roman" w:eastAsia="Times New Roman" w:hAnsi="Times New Roman"/>
          <w:sz w:val="24"/>
          <w:szCs w:val="24"/>
        </w:rPr>
        <w:t xml:space="preserve">ч </w:t>
      </w:r>
    </w:p>
    <w:p w:rsidR="00D54161" w:rsidRDefault="00D54161" w:rsidP="00D54161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Учебный предмет «Основы безопасности жизнедеятельности» представлен в объеме 1 час в неделю в 8-9-х классах.</w:t>
      </w:r>
    </w:p>
    <w:p w:rsidR="003F3B11" w:rsidRDefault="003F3B11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Формируемая часть  </w:t>
      </w:r>
      <w:r w:rsidR="004026B3" w:rsidRPr="003F3B11">
        <w:rPr>
          <w:rFonts w:asciiTheme="minorHAnsi" w:hAnsiTheme="minorHAnsi" w:cstheme="minorHAnsi"/>
          <w:sz w:val="24"/>
          <w:szCs w:val="24"/>
        </w:rPr>
        <w:t xml:space="preserve"> учебного</w:t>
      </w:r>
      <w:r>
        <w:rPr>
          <w:rFonts w:asciiTheme="minorHAnsi" w:hAnsiTheme="minorHAnsi" w:cstheme="minorHAnsi"/>
          <w:sz w:val="24"/>
          <w:szCs w:val="24"/>
        </w:rPr>
        <w:t xml:space="preserve"> плана МБОУ «ООШ с. </w:t>
      </w:r>
      <w:r w:rsidR="00BF0DCE">
        <w:rPr>
          <w:rFonts w:asciiTheme="minorHAnsi" w:hAnsiTheme="minorHAnsi" w:cstheme="minorHAnsi"/>
          <w:sz w:val="24"/>
          <w:szCs w:val="24"/>
        </w:rPr>
        <w:t xml:space="preserve"> Гуржи-Мохк» </w:t>
      </w:r>
      <w:r>
        <w:rPr>
          <w:rFonts w:asciiTheme="minorHAnsi" w:hAnsiTheme="minorHAnsi" w:cstheme="minorHAnsi"/>
          <w:sz w:val="24"/>
          <w:szCs w:val="24"/>
        </w:rPr>
        <w:t xml:space="preserve">использована </w:t>
      </w:r>
      <w:r w:rsidR="004026B3" w:rsidRPr="003F3B11">
        <w:rPr>
          <w:rFonts w:asciiTheme="minorHAnsi" w:hAnsiTheme="minorHAnsi" w:cstheme="minorHAnsi"/>
          <w:sz w:val="24"/>
          <w:szCs w:val="24"/>
        </w:rPr>
        <w:t>: в 5</w:t>
      </w:r>
      <w:r w:rsidR="0029430B">
        <w:rPr>
          <w:rFonts w:asciiTheme="minorHAnsi" w:hAnsiTheme="minorHAnsi" w:cstheme="minorHAnsi"/>
          <w:sz w:val="24"/>
          <w:szCs w:val="24"/>
        </w:rPr>
        <w:t xml:space="preserve"> классе -2 часа,</w:t>
      </w:r>
      <w:r w:rsidR="00BF0DCE">
        <w:rPr>
          <w:rFonts w:asciiTheme="minorHAnsi" w:hAnsiTheme="minorHAnsi" w:cstheme="minorHAnsi"/>
          <w:sz w:val="24"/>
          <w:szCs w:val="24"/>
        </w:rPr>
        <w:t xml:space="preserve"> 1 час – математика для увлеченных,</w:t>
      </w:r>
      <w:r w:rsidR="00015038">
        <w:rPr>
          <w:rFonts w:asciiTheme="minorHAnsi" w:hAnsiTheme="minorHAnsi" w:cstheme="minorHAnsi"/>
          <w:sz w:val="24"/>
          <w:szCs w:val="24"/>
        </w:rPr>
        <w:t xml:space="preserve"> </w:t>
      </w:r>
      <w:r w:rsidR="004026B3" w:rsidRPr="003F3B11">
        <w:rPr>
          <w:rFonts w:asciiTheme="minorHAnsi" w:hAnsiTheme="minorHAnsi" w:cstheme="minorHAnsi"/>
          <w:sz w:val="24"/>
          <w:szCs w:val="24"/>
        </w:rPr>
        <w:t xml:space="preserve">которая является важным требованием для реализации себя как профессионала в различных </w:t>
      </w:r>
      <w:r w:rsidR="00015038">
        <w:rPr>
          <w:rFonts w:asciiTheme="minorHAnsi" w:hAnsiTheme="minorHAnsi" w:cstheme="minorHAnsi"/>
          <w:sz w:val="24"/>
          <w:szCs w:val="24"/>
        </w:rPr>
        <w:t xml:space="preserve"> </w:t>
      </w:r>
      <w:r w:rsidR="004026B3" w:rsidRPr="003F3B11">
        <w:rPr>
          <w:rFonts w:asciiTheme="minorHAnsi" w:hAnsiTheme="minorHAnsi" w:cstheme="minorHAnsi"/>
          <w:sz w:val="24"/>
          <w:szCs w:val="24"/>
        </w:rPr>
        <w:t>сферах.</w:t>
      </w:r>
      <w:r w:rsidR="00015038">
        <w:rPr>
          <w:rFonts w:asciiTheme="minorHAnsi" w:hAnsiTheme="minorHAnsi" w:cstheme="minorHAnsi"/>
          <w:sz w:val="24"/>
          <w:szCs w:val="24"/>
        </w:rPr>
        <w:t xml:space="preserve"> </w:t>
      </w:r>
      <w:r w:rsidR="00BF0DCE">
        <w:rPr>
          <w:rFonts w:asciiTheme="minorHAnsi" w:hAnsiTheme="minorHAnsi" w:cstheme="minorHAnsi"/>
          <w:sz w:val="24"/>
          <w:szCs w:val="24"/>
        </w:rPr>
        <w:t>С</w:t>
      </w:r>
      <w:r w:rsidR="004026B3" w:rsidRPr="003F3B11">
        <w:rPr>
          <w:rFonts w:asciiTheme="minorHAnsi" w:hAnsiTheme="minorHAnsi" w:cstheme="minorHAnsi"/>
          <w:sz w:val="24"/>
          <w:szCs w:val="24"/>
        </w:rPr>
        <w:t xml:space="preserve"> </w:t>
      </w:r>
      <w:r w:rsidR="00BF0DCE" w:rsidRPr="009B4F93">
        <w:rPr>
          <w:rFonts w:asciiTheme="minorHAnsi" w:hAnsiTheme="minorHAnsi" w:cstheme="minorHAnsi"/>
          <w:sz w:val="24"/>
          <w:szCs w:val="24"/>
        </w:rPr>
        <w:t xml:space="preserve">целью </w:t>
      </w:r>
      <w:r w:rsidR="00BF0DCE" w:rsidRPr="009B4F93">
        <w:rPr>
          <w:rFonts w:ascii="Times New Roman" w:hAnsi="Times New Roman"/>
          <w:color w:val="000000"/>
          <w:sz w:val="24"/>
          <w:szCs w:val="24"/>
        </w:rPr>
        <w:t>интеграции  знаний по разным учебным предметам и формирования у обучающихся функциональной грамотности, технико-технологического, проектного,</w:t>
      </w:r>
      <w:r w:rsidR="000150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DCE" w:rsidRPr="009B4F93">
        <w:rPr>
          <w:rFonts w:ascii="Times New Roman" w:hAnsi="Times New Roman"/>
          <w:color w:val="000000"/>
          <w:sz w:val="24"/>
          <w:szCs w:val="24"/>
        </w:rPr>
        <w:t xml:space="preserve"> креативного и критического мышления на основе практико-ориентированного обучения </w:t>
      </w:r>
      <w:r w:rsidR="00BF0DCE">
        <w:rPr>
          <w:rFonts w:ascii="Times New Roman" w:hAnsi="Times New Roman"/>
          <w:color w:val="000000"/>
          <w:sz w:val="24"/>
          <w:szCs w:val="24"/>
        </w:rPr>
        <w:t>с использованием оборудования ТОЧКИ РОСТА</w:t>
      </w:r>
    </w:p>
    <w:p w:rsidR="00C46A79" w:rsidRPr="004E50DF" w:rsidRDefault="0072308D" w:rsidP="0072308D">
      <w:pPr>
        <w:pStyle w:val="ac"/>
        <w:shd w:val="clear" w:color="auto" w:fill="FFFFFF"/>
        <w:spacing w:before="0" w:beforeAutospacing="0" w:after="300" w:afterAutospacing="0"/>
        <w:rPr>
          <w:color w:val="333333"/>
        </w:rPr>
      </w:pPr>
      <w:r w:rsidRPr="004E50DF">
        <w:rPr>
          <w:color w:val="000000"/>
        </w:rPr>
        <w:t>В 5-9 классах по 1 часу в неделю- (по 34 часа в год) на изучение учебного курса «История родного края»</w:t>
      </w:r>
      <w:r w:rsidRPr="004E50DF">
        <w:rPr>
          <w:color w:val="333333"/>
        </w:rPr>
        <w:t xml:space="preserve"> </w:t>
      </w:r>
      <w:r w:rsidR="00C46A79" w:rsidRPr="004E50DF">
        <w:rPr>
          <w:color w:val="333333"/>
        </w:rPr>
        <w:t xml:space="preserve">в целях изучения  история </w:t>
      </w:r>
      <w:r w:rsidRPr="004E50DF">
        <w:rPr>
          <w:color w:val="333333"/>
        </w:rPr>
        <w:t xml:space="preserve"> края, занятий, традиций и обычаев предков нужно для лучшего понимания прошлого, помогает ощутить себя маленькой частицей в истории народа.  Это обязывает к тому, чтобы оставить после себя какой-то след в истории поколений, передать сво</w:t>
      </w:r>
      <w:r w:rsidR="00C46A79" w:rsidRPr="004E50DF">
        <w:rPr>
          <w:color w:val="333333"/>
        </w:rPr>
        <w:t>й опыт и знания детям и внукам.</w:t>
      </w:r>
      <w:r w:rsidR="004E50DF" w:rsidRPr="004E50DF">
        <w:rPr>
          <w:color w:val="333333"/>
        </w:rPr>
        <w:t xml:space="preserve"> </w:t>
      </w:r>
      <w:r w:rsidR="00C46A79" w:rsidRPr="004E50DF">
        <w:rPr>
          <w:color w:val="333333"/>
        </w:rPr>
        <w:t>И</w:t>
      </w:r>
      <w:r w:rsidRPr="004E50DF">
        <w:rPr>
          <w:color w:val="333333"/>
        </w:rPr>
        <w:t>сторию возникновения деревни, но и многое о людях которые жили здесь, и как бы заново начала понимать и саму себя, истину своего бытия, природу познания большого мира и особенно тех истоков, с каких началась и жизнь моя таковая.</w:t>
      </w:r>
    </w:p>
    <w:p w:rsidR="00015038" w:rsidRDefault="00C46A79" w:rsidP="0072308D">
      <w:pPr>
        <w:pStyle w:val="ac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333333"/>
          <w:sz w:val="28"/>
          <w:szCs w:val="28"/>
        </w:rPr>
        <w:lastRenderedPageBreak/>
        <w:t>В 7 классе 1 час в неделю  на изучение    учебного предмета  «Занимательная физика»</w:t>
      </w:r>
      <w:r w:rsidR="00015038">
        <w:rPr>
          <w:color w:val="333333"/>
          <w:sz w:val="28"/>
          <w:szCs w:val="28"/>
        </w:rPr>
        <w:t xml:space="preserve"> направлен  с</w:t>
      </w:r>
      <w:r w:rsidR="00015038" w:rsidRPr="00015038">
        <w:rPr>
          <w:rFonts w:asciiTheme="minorHAnsi" w:hAnsiTheme="minorHAnsi" w:cstheme="minorHAnsi"/>
        </w:rPr>
        <w:t xml:space="preserve"> </w:t>
      </w:r>
      <w:r w:rsidR="00015038" w:rsidRPr="009B4F93">
        <w:rPr>
          <w:rFonts w:asciiTheme="minorHAnsi" w:hAnsiTheme="minorHAnsi" w:cstheme="minorHAnsi"/>
        </w:rPr>
        <w:t xml:space="preserve">целью </w:t>
      </w:r>
      <w:r w:rsidR="00015038" w:rsidRPr="009B4F93">
        <w:rPr>
          <w:color w:val="000000"/>
        </w:rPr>
        <w:t xml:space="preserve">интеграции  знаний по разным учебным предметам и, проектного, </w:t>
      </w:r>
      <w:r w:rsidR="004E50DF">
        <w:rPr>
          <w:color w:val="000000"/>
        </w:rPr>
        <w:t xml:space="preserve"> </w:t>
      </w:r>
      <w:r w:rsidR="00015038" w:rsidRPr="009B4F93">
        <w:rPr>
          <w:color w:val="000000"/>
        </w:rPr>
        <w:t>креативного и</w:t>
      </w:r>
      <w:r w:rsidR="004E50DF">
        <w:rPr>
          <w:color w:val="000000"/>
        </w:rPr>
        <w:t xml:space="preserve"> </w:t>
      </w:r>
      <w:r w:rsidR="00015038" w:rsidRPr="009B4F93">
        <w:rPr>
          <w:color w:val="000000"/>
        </w:rPr>
        <w:t xml:space="preserve"> критического мышления на основе практико-ориентированного обучения </w:t>
      </w:r>
      <w:r w:rsidR="00015038">
        <w:rPr>
          <w:color w:val="000000"/>
        </w:rPr>
        <w:t xml:space="preserve">с использованием оборудования </w:t>
      </w:r>
      <w:r w:rsidR="004E50DF">
        <w:rPr>
          <w:color w:val="000000"/>
        </w:rPr>
        <w:t xml:space="preserve"> </w:t>
      </w:r>
      <w:r w:rsidR="00015038">
        <w:rPr>
          <w:color w:val="000000"/>
        </w:rPr>
        <w:t>ТОЧКИ РОСТА.</w:t>
      </w:r>
      <w:r w:rsidR="00015038" w:rsidRPr="00015038">
        <w:rPr>
          <w:color w:val="000000"/>
        </w:rPr>
        <w:t xml:space="preserve"> </w:t>
      </w:r>
    </w:p>
    <w:p w:rsidR="00015038" w:rsidRDefault="00015038" w:rsidP="00015038">
      <w:pPr>
        <w:pStyle w:val="ac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8 классе 1 час в неделю на изучение  учебного предмета «Занимательная химия»</w:t>
      </w:r>
      <w:r>
        <w:rPr>
          <w:rFonts w:ascii="Arial" w:hAnsi="Arial" w:cs="Arial"/>
          <w:color w:val="000000"/>
          <w:sz w:val="21"/>
          <w:szCs w:val="21"/>
        </w:rPr>
        <w:t xml:space="preserve"> предназначен для учащихся, которые только начинают изучать химию. Он необходим для повышения интереса к химии через экспериментальную работу в виде занимательных, познавательных опытов. Занятия  этого курса тесно связаны с общеобразовательным курсом и способствуют расширению и углублению знаний, получаемых на уроках химии, развивают и укрепляют навыки экспериментирования.</w:t>
      </w:r>
    </w:p>
    <w:p w:rsidR="00810EB5" w:rsidRPr="00015038" w:rsidRDefault="00810EB5" w:rsidP="00015038">
      <w:pPr>
        <w:pStyle w:val="ac"/>
        <w:shd w:val="clear" w:color="auto" w:fill="FFFFFF"/>
        <w:spacing w:before="0" w:beforeAutospacing="0" w:after="300" w:afterAutospacing="0"/>
        <w:rPr>
          <w:color w:val="000000"/>
        </w:rPr>
      </w:pPr>
      <w:r w:rsidRPr="00810EB5">
        <w:rPr>
          <w:rFonts w:asciiTheme="minorHAnsi" w:hAnsiTheme="minorHAnsi" w:cstheme="minorHAnsi"/>
        </w:rPr>
        <w:t>МБОУ «ООШ с.</w:t>
      </w:r>
      <w:r w:rsidR="00015038">
        <w:rPr>
          <w:rFonts w:asciiTheme="minorHAnsi" w:hAnsiTheme="minorHAnsi" w:cstheme="minorHAnsi"/>
        </w:rPr>
        <w:t>ГуржМохк»</w:t>
      </w:r>
      <w:r w:rsidRPr="00810EB5">
        <w:rPr>
          <w:rFonts w:asciiTheme="minorHAnsi" w:hAnsiTheme="minorHAnsi" w:cstheme="minorHAnsi"/>
        </w:rPr>
        <w:t xml:space="preserve"> для использования при реализации образовательных программ выбирает: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</w:t>
      </w:r>
      <w:r w:rsidR="007878DB">
        <w:rPr>
          <w:rFonts w:asciiTheme="minorHAnsi" w:hAnsiTheme="minorHAnsi" w:cstheme="minorHAnsi"/>
        </w:rPr>
        <w:t xml:space="preserve">его </w:t>
      </w:r>
      <w:r w:rsidRPr="00810EB5">
        <w:rPr>
          <w:rFonts w:asciiTheme="minorHAnsi" w:hAnsiTheme="minorHAnsi" w:cstheme="minorHAnsi"/>
        </w:rPr>
        <w:t xml:space="preserve"> (приказ Министерства Просвещения Российской Федерации от 21.09.2022.№ 858 федеральным перечнем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деятельность»).</w:t>
      </w:r>
    </w:p>
    <w:p w:rsidR="00E22653" w:rsidRPr="00810EB5" w:rsidRDefault="00810EB5" w:rsidP="003F3B11">
      <w:pPr>
        <w:tabs>
          <w:tab w:val="left" w:pos="184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10EB5">
        <w:rPr>
          <w:rFonts w:asciiTheme="minorHAnsi" w:hAnsiTheme="minorHAnsi" w:cstheme="minorHAnsi"/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</w:t>
      </w:r>
      <w:r w:rsidR="00202FDE">
        <w:rPr>
          <w:rFonts w:asciiTheme="minorHAnsi" w:hAnsiTheme="minorHAnsi" w:cstheme="minorHAnsi"/>
          <w:sz w:val="24"/>
          <w:szCs w:val="24"/>
        </w:rPr>
        <w:t>язательную часть учебного плана.</w:t>
      </w:r>
    </w:p>
    <w:p w:rsidR="007878DB" w:rsidRDefault="007878DB" w:rsidP="007878DB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</w:t>
      </w:r>
      <w:r w:rsidR="007C25C4">
        <w:rPr>
          <w:rFonts w:ascii="Times New Roman" w:eastAsia="Times New Roman" w:hAnsi="Times New Roman"/>
          <w:sz w:val="24"/>
          <w:szCs w:val="24"/>
        </w:rPr>
        <w:t xml:space="preserve">ПиН 1.2.3685-21. </w:t>
      </w:r>
    </w:p>
    <w:p w:rsidR="007878DB" w:rsidRPr="00D54161" w:rsidRDefault="0017314F" w:rsidP="007878DB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7878DB" w:rsidRPr="00D54161">
        <w:rPr>
          <w:rFonts w:ascii="Times New Roman" w:eastAsia="Times New Roman" w:hAnsi="Times New Roman"/>
          <w:sz w:val="24"/>
          <w:szCs w:val="24"/>
        </w:rPr>
        <w:t>бъем максимально допустимой образовательной нагрузки в течение дня:</w:t>
      </w:r>
    </w:p>
    <w:p w:rsidR="007878DB" w:rsidRDefault="007878DB" w:rsidP="007878DB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в 5–6-х классах не превышает шести уроков, в 7–9-х классах – семи уроков. </w:t>
      </w:r>
    </w:p>
    <w:p w:rsidR="007878DB" w:rsidRPr="00D54161" w:rsidRDefault="007878DB" w:rsidP="007878DB">
      <w:pPr>
        <w:widowControl w:val="0"/>
        <w:tabs>
          <w:tab w:val="left" w:pos="2719"/>
          <w:tab w:val="left" w:pos="646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4161">
        <w:rPr>
          <w:rFonts w:ascii="Times New Roman" w:eastAsia="Times New Roman" w:hAnsi="Times New Roman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 </w:t>
      </w:r>
    </w:p>
    <w:p w:rsidR="007878DB" w:rsidRPr="00D54161" w:rsidRDefault="009E61F9" w:rsidP="007878DB">
      <w:pPr>
        <w:widowControl w:val="0"/>
        <w:tabs>
          <w:tab w:val="left" w:pos="0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5-м классе – 32</w:t>
      </w:r>
      <w:r w:rsidR="007878DB">
        <w:rPr>
          <w:rFonts w:ascii="Times New Roman" w:eastAsia="Times New Roman" w:hAnsi="Times New Roman"/>
          <w:sz w:val="24"/>
          <w:szCs w:val="24"/>
        </w:rPr>
        <w:t xml:space="preserve"> часов в неделю </w:t>
      </w:r>
    </w:p>
    <w:p w:rsidR="007878DB" w:rsidRPr="00D54161" w:rsidRDefault="009E61F9" w:rsidP="007878DB">
      <w:pPr>
        <w:widowControl w:val="0"/>
        <w:tabs>
          <w:tab w:val="left" w:pos="0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6-м  классе – 33</w:t>
      </w:r>
      <w:r w:rsidR="007878DB">
        <w:rPr>
          <w:rFonts w:ascii="Times New Roman" w:eastAsia="Times New Roman" w:hAnsi="Times New Roman"/>
          <w:sz w:val="24"/>
          <w:szCs w:val="24"/>
        </w:rPr>
        <w:t xml:space="preserve"> часа</w:t>
      </w:r>
      <w:r w:rsidR="007878DB" w:rsidRPr="00D54161">
        <w:rPr>
          <w:rFonts w:ascii="Times New Roman" w:eastAsia="Times New Roman" w:hAnsi="Times New Roman"/>
          <w:sz w:val="24"/>
          <w:szCs w:val="24"/>
        </w:rPr>
        <w:t xml:space="preserve"> в неделю; </w:t>
      </w:r>
    </w:p>
    <w:p w:rsidR="007878DB" w:rsidRDefault="009E61F9" w:rsidP="007878DB">
      <w:pPr>
        <w:widowControl w:val="0"/>
        <w:tabs>
          <w:tab w:val="left" w:pos="0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7-м классе– 35</w:t>
      </w:r>
      <w:r w:rsidR="007878DB" w:rsidRPr="00D54161">
        <w:rPr>
          <w:rFonts w:ascii="Times New Roman" w:eastAsia="Times New Roman" w:hAnsi="Times New Roman"/>
          <w:sz w:val="24"/>
          <w:szCs w:val="24"/>
        </w:rPr>
        <w:t xml:space="preserve"> часа в неделю; </w:t>
      </w:r>
    </w:p>
    <w:p w:rsidR="007878DB" w:rsidRDefault="009E61F9" w:rsidP="007878DB">
      <w:pPr>
        <w:widowControl w:val="0"/>
        <w:tabs>
          <w:tab w:val="left" w:pos="0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8-м классе - 36</w:t>
      </w:r>
      <w:r w:rsidR="007878DB">
        <w:rPr>
          <w:rFonts w:ascii="Times New Roman" w:eastAsia="Times New Roman" w:hAnsi="Times New Roman"/>
          <w:sz w:val="24"/>
          <w:szCs w:val="24"/>
        </w:rPr>
        <w:t xml:space="preserve"> часа в неделю</w:t>
      </w:r>
    </w:p>
    <w:p w:rsidR="007878DB" w:rsidRDefault="00202FDE" w:rsidP="007878DB">
      <w:pPr>
        <w:widowControl w:val="0"/>
        <w:tabs>
          <w:tab w:val="left" w:pos="0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9-м</w:t>
      </w:r>
      <w:r w:rsidR="007878DB">
        <w:rPr>
          <w:rFonts w:ascii="Times New Roman" w:eastAsia="Times New Roman" w:hAnsi="Times New Roman"/>
          <w:sz w:val="24"/>
          <w:szCs w:val="24"/>
        </w:rPr>
        <w:t xml:space="preserve"> классе</w:t>
      </w:r>
      <w:r w:rsidR="009E61F9">
        <w:rPr>
          <w:rFonts w:ascii="Times New Roman" w:eastAsia="Times New Roman" w:hAnsi="Times New Roman"/>
          <w:sz w:val="24"/>
          <w:szCs w:val="24"/>
        </w:rPr>
        <w:t xml:space="preserve"> – 36 </w:t>
      </w:r>
      <w:r w:rsidR="007878DB" w:rsidRPr="00D54161">
        <w:rPr>
          <w:rFonts w:ascii="Times New Roman" w:eastAsia="Times New Roman" w:hAnsi="Times New Roman"/>
          <w:sz w:val="24"/>
          <w:szCs w:val="24"/>
        </w:rPr>
        <w:t>часа в неделю.</w:t>
      </w:r>
    </w:p>
    <w:p w:rsidR="0017314F" w:rsidRPr="00D54161" w:rsidRDefault="0017314F" w:rsidP="007878DB">
      <w:pPr>
        <w:widowControl w:val="0"/>
        <w:tabs>
          <w:tab w:val="left" w:pos="0"/>
          <w:tab w:val="left" w:pos="6463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Образовательный процесс организован в режиме 6-дневной недели. В 5-9 классах 34 учебные недели (без учёта периода государственной итоговой аттестации).</w:t>
      </w:r>
    </w:p>
    <w:p w:rsidR="00202FDE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>Продолжительность урока в основной школе составляет 40 минут. Продолжительность перемен между уроками составля</w:t>
      </w:r>
      <w:r>
        <w:rPr>
          <w:rFonts w:ascii="Times New Roman" w:hAnsi="Times New Roman"/>
          <w:sz w:val="24"/>
          <w:szCs w:val="24"/>
        </w:rPr>
        <w:t>ет не менее 10 минут, после</w:t>
      </w:r>
      <w:r w:rsidR="00202FDE">
        <w:rPr>
          <w:rFonts w:ascii="Times New Roman" w:hAnsi="Times New Roman"/>
          <w:sz w:val="24"/>
          <w:szCs w:val="24"/>
        </w:rPr>
        <w:t xml:space="preserve"> 3 урока устанавливае</w:t>
      </w:r>
      <w:r>
        <w:rPr>
          <w:rFonts w:ascii="Times New Roman" w:hAnsi="Times New Roman"/>
          <w:sz w:val="24"/>
          <w:szCs w:val="24"/>
        </w:rPr>
        <w:t>тся п</w:t>
      </w:r>
      <w:r w:rsidR="00202FDE">
        <w:rPr>
          <w:rFonts w:ascii="Times New Roman" w:hAnsi="Times New Roman"/>
          <w:sz w:val="24"/>
          <w:szCs w:val="24"/>
        </w:rPr>
        <w:t xml:space="preserve">еремена </w:t>
      </w:r>
      <w:r>
        <w:rPr>
          <w:rFonts w:ascii="Times New Roman" w:hAnsi="Times New Roman"/>
          <w:sz w:val="24"/>
          <w:szCs w:val="24"/>
        </w:rPr>
        <w:t xml:space="preserve">20 минут. </w:t>
      </w:r>
      <w:r w:rsidRPr="007878DB">
        <w:rPr>
          <w:rFonts w:ascii="Times New Roman" w:hAnsi="Times New Roman"/>
          <w:sz w:val="24"/>
          <w:szCs w:val="24"/>
        </w:rPr>
        <w:t>Все дополнительные занятия проводятся с перерывом 45 минут после окончания последнего урока. 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</w:t>
      </w:r>
      <w:r w:rsidR="007C25C4">
        <w:rPr>
          <w:rFonts w:ascii="Times New Roman" w:hAnsi="Times New Roman"/>
          <w:sz w:val="24"/>
          <w:szCs w:val="24"/>
        </w:rPr>
        <w:t xml:space="preserve">я 6—8 классов, 3,5 часа — для  9 класса. </w:t>
      </w:r>
    </w:p>
    <w:p w:rsidR="007878DB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>Образовательной организацией осуществляется координация и контроль объёма домашнего задания учеников каждого класса по всем предметам в соот</w:t>
      </w:r>
      <w:r w:rsidR="007C25C4">
        <w:rPr>
          <w:rFonts w:ascii="Times New Roman" w:hAnsi="Times New Roman"/>
          <w:sz w:val="24"/>
          <w:szCs w:val="24"/>
        </w:rPr>
        <w:t>ветствии с санитарными нормами (п.10.30. СанПиН 2.4.2.2821-10)</w:t>
      </w:r>
    </w:p>
    <w:p w:rsidR="00202FDE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 xml:space="preserve">Формы промежуточной аттестации обучающихся: </w:t>
      </w:r>
    </w:p>
    <w:p w:rsidR="00202FDE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>- накопительная балльная система оценки результатов деятельности обучающихся;</w:t>
      </w:r>
    </w:p>
    <w:p w:rsidR="00202FDE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 xml:space="preserve"> - итоговое собеседование в 9 классах (далее – ИС). </w:t>
      </w:r>
    </w:p>
    <w:p w:rsidR="007878DB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lastRenderedPageBreak/>
        <w:t>Успешное прохождение обучающимися промежуточной аттестации является основанием для:</w:t>
      </w:r>
    </w:p>
    <w:p w:rsidR="007878DB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 xml:space="preserve"> - перевода обучающихся 5 – 8 -х классов в следующий класс; </w:t>
      </w:r>
    </w:p>
    <w:p w:rsidR="007C25C4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 xml:space="preserve">- допуска обучающихся 9-х классов к государственной итоговой аттестации (далее – ГИА) в соответствии с Порядком проведения ГИА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</w:t>
      </w:r>
    </w:p>
    <w:p w:rsidR="007C25C4" w:rsidRDefault="007878DB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8DB">
        <w:rPr>
          <w:rFonts w:ascii="Times New Roman" w:hAnsi="Times New Roman"/>
          <w:sz w:val="24"/>
          <w:szCs w:val="24"/>
        </w:rPr>
        <w:t>Учебный план основного общего образования является частью образовательной программы основного об</w:t>
      </w:r>
      <w:r w:rsidR="007C25C4">
        <w:rPr>
          <w:rFonts w:ascii="Times New Roman" w:hAnsi="Times New Roman"/>
          <w:sz w:val="24"/>
          <w:szCs w:val="24"/>
        </w:rPr>
        <w:t>щего образования МБОУ «ООШ с.</w:t>
      </w:r>
      <w:r w:rsidR="009E61F9">
        <w:rPr>
          <w:rFonts w:ascii="Times New Roman" w:hAnsi="Times New Roman"/>
          <w:sz w:val="24"/>
          <w:szCs w:val="24"/>
        </w:rPr>
        <w:t>Гуржи-Мохк</w:t>
      </w:r>
      <w:r w:rsidR="00436B36">
        <w:rPr>
          <w:rFonts w:ascii="Times New Roman" w:hAnsi="Times New Roman"/>
          <w:sz w:val="24"/>
          <w:szCs w:val="24"/>
        </w:rPr>
        <w:t>»</w:t>
      </w:r>
    </w:p>
    <w:p w:rsidR="00E22653" w:rsidRPr="007878DB" w:rsidRDefault="007C25C4" w:rsidP="003F3B11">
      <w:pPr>
        <w:tabs>
          <w:tab w:val="left" w:pos="18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«ООШ с.</w:t>
      </w:r>
      <w:r w:rsidR="009E61F9">
        <w:rPr>
          <w:rFonts w:ascii="Times New Roman" w:hAnsi="Times New Roman"/>
          <w:sz w:val="24"/>
          <w:szCs w:val="24"/>
        </w:rPr>
        <w:t>Гуржи-Мохк</w:t>
      </w:r>
      <w:r w:rsidR="00436B36">
        <w:rPr>
          <w:rFonts w:ascii="Times New Roman" w:hAnsi="Times New Roman"/>
          <w:sz w:val="24"/>
          <w:szCs w:val="24"/>
        </w:rPr>
        <w:t>»</w:t>
      </w:r>
      <w:r w:rsidR="007878DB" w:rsidRPr="007878DB">
        <w:rPr>
          <w:rFonts w:ascii="Times New Roman" w:hAnsi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</w:t>
      </w:r>
      <w:r w:rsidR="006F6A89">
        <w:rPr>
          <w:rFonts w:ascii="Times New Roman" w:hAnsi="Times New Roman"/>
          <w:sz w:val="24"/>
          <w:szCs w:val="24"/>
        </w:rPr>
        <w:t>ьным стандартам, за  применяемые</w:t>
      </w:r>
      <w:r w:rsidR="007878DB" w:rsidRPr="007878DB">
        <w:rPr>
          <w:rFonts w:ascii="Times New Roman" w:hAnsi="Times New Roman"/>
          <w:sz w:val="24"/>
          <w:szCs w:val="24"/>
        </w:rPr>
        <w:t xml:space="preserve"> форм</w:t>
      </w:r>
      <w:r w:rsidR="006F6A89">
        <w:rPr>
          <w:rFonts w:ascii="Times New Roman" w:hAnsi="Times New Roman"/>
          <w:sz w:val="24"/>
          <w:szCs w:val="24"/>
        </w:rPr>
        <w:t>ы, методы</w:t>
      </w:r>
      <w:r w:rsidR="007878DB" w:rsidRPr="007878DB">
        <w:rPr>
          <w:rFonts w:ascii="Times New Roman" w:hAnsi="Times New Roman"/>
          <w:sz w:val="24"/>
          <w:szCs w:val="24"/>
        </w:rPr>
        <w:t xml:space="preserve"> и средств</w:t>
      </w:r>
      <w:r w:rsidR="006F6A89">
        <w:rPr>
          <w:rFonts w:ascii="Times New Roman" w:hAnsi="Times New Roman"/>
          <w:sz w:val="24"/>
          <w:szCs w:val="24"/>
        </w:rPr>
        <w:t>а</w:t>
      </w:r>
      <w:r w:rsidR="007878DB" w:rsidRPr="007878DB">
        <w:rPr>
          <w:rFonts w:ascii="Times New Roman" w:hAnsi="Times New Roman"/>
          <w:sz w:val="24"/>
          <w:szCs w:val="24"/>
        </w:rPr>
        <w:t xml:space="preserve"> организации образовательного процесса возрастным, психофизиологическим особенностям, склонностям, способностям, интересам</w:t>
      </w:r>
      <w:r w:rsidR="009E61F9">
        <w:rPr>
          <w:rFonts w:ascii="Times New Roman" w:hAnsi="Times New Roman"/>
          <w:sz w:val="24"/>
          <w:szCs w:val="24"/>
        </w:rPr>
        <w:t xml:space="preserve"> </w:t>
      </w:r>
      <w:r w:rsidR="007878DB" w:rsidRPr="007878DB">
        <w:rPr>
          <w:rFonts w:ascii="Times New Roman" w:hAnsi="Times New Roman"/>
          <w:sz w:val="24"/>
          <w:szCs w:val="24"/>
        </w:rPr>
        <w:t>обучающихся, требованиям охраны их жизни и здоровья.</w:t>
      </w:r>
    </w:p>
    <w:p w:rsidR="00E22653" w:rsidRPr="003F3B11" w:rsidRDefault="00E22653" w:rsidP="003F3B11">
      <w:pPr>
        <w:tabs>
          <w:tab w:val="left" w:pos="184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2653" w:rsidRPr="003F3B11" w:rsidRDefault="00E22653" w:rsidP="003F3B11">
      <w:pPr>
        <w:tabs>
          <w:tab w:val="left" w:pos="184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2653" w:rsidRPr="003F3B11" w:rsidRDefault="00E22653" w:rsidP="003F3B11">
      <w:pPr>
        <w:tabs>
          <w:tab w:val="left" w:pos="184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2653" w:rsidRPr="003F3B11" w:rsidRDefault="00E22653" w:rsidP="003F3B11">
      <w:pPr>
        <w:tabs>
          <w:tab w:val="left" w:pos="184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2653" w:rsidRPr="003F3B11" w:rsidRDefault="00E22653" w:rsidP="003F3B11">
      <w:pPr>
        <w:tabs>
          <w:tab w:val="left" w:pos="1845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22653" w:rsidRDefault="00E22653" w:rsidP="00F42192">
      <w:pPr>
        <w:tabs>
          <w:tab w:val="left" w:pos="1845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A104C" w:rsidRPr="00BA104C" w:rsidRDefault="00BA104C" w:rsidP="00BA104C">
      <w:pPr>
        <w:shd w:val="clear" w:color="auto" w:fill="FFFFFF"/>
        <w:spacing w:line="480" w:lineRule="exact"/>
        <w:ind w:righ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ectPr w:rsidR="00BA104C" w:rsidRPr="00BA104C" w:rsidSect="00BA104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A104C" w:rsidRPr="00BA104C" w:rsidRDefault="00BA104C" w:rsidP="00BA10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104C" w:rsidRPr="00BA104C" w:rsidRDefault="00BA104C" w:rsidP="00BA10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</w:t>
      </w:r>
    </w:p>
    <w:p w:rsidR="00BA104C" w:rsidRPr="00BA104C" w:rsidRDefault="00BA104C" w:rsidP="00BA10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BA104C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BA104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Pr="00BA1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классов,начавших обучение в 2023-2024 учебном году по обновленному ФГОС ООО и ФОП для </w:t>
      </w:r>
    </w:p>
    <w:p w:rsidR="00BA104C" w:rsidRPr="00BA104C" w:rsidRDefault="00BA104C" w:rsidP="00BA10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6- дневной учебной недели (изучение  родного  и (или) государственного языка наряду с преподаванием на русском языке) </w:t>
      </w:r>
    </w:p>
    <w:p w:rsidR="00BA104C" w:rsidRPr="00BA104C" w:rsidRDefault="00BA104C" w:rsidP="00BA104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60" w:type="dxa"/>
        <w:tblLook w:val="04A0"/>
      </w:tblPr>
      <w:tblGrid>
        <w:gridCol w:w="1012"/>
        <w:gridCol w:w="1170"/>
        <w:gridCol w:w="2166"/>
        <w:gridCol w:w="851"/>
        <w:gridCol w:w="828"/>
        <w:gridCol w:w="902"/>
        <w:gridCol w:w="156"/>
        <w:gridCol w:w="735"/>
        <w:gridCol w:w="851"/>
        <w:gridCol w:w="829"/>
        <w:gridCol w:w="907"/>
        <w:gridCol w:w="76"/>
        <w:gridCol w:w="815"/>
        <w:gridCol w:w="1193"/>
        <w:gridCol w:w="930"/>
        <w:gridCol w:w="636"/>
        <w:gridCol w:w="823"/>
      </w:tblGrid>
      <w:tr w:rsidR="00BA104C" w:rsidRPr="00BA104C" w:rsidTr="00BA104C">
        <w:trPr>
          <w:trHeight w:val="300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Учебные предметы, 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курсы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Классы 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A104C" w:rsidRPr="00BA104C" w:rsidTr="00BA104C">
        <w:trPr>
          <w:trHeight w:val="6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кл  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(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34н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кл   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(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34н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кл    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 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(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34н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кл     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(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кл      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 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(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Всего, часов</w:t>
            </w:r>
          </w:p>
        </w:tc>
      </w:tr>
      <w:tr w:rsidR="00BA104C" w:rsidRPr="00BA104C" w:rsidTr="00BA104C">
        <w:trPr>
          <w:trHeight w:val="30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714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</w:tr>
      <w:tr w:rsidR="00BA104C" w:rsidRPr="00BA104C" w:rsidTr="00BA104C">
        <w:trPr>
          <w:trHeight w:val="1559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Родной язык  и (или) государственный язык  республики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Родная литература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340</w:t>
            </w:r>
          </w:p>
        </w:tc>
      </w:tr>
      <w:tr w:rsidR="00BA104C" w:rsidRPr="00BA104C" w:rsidTr="00BA104C">
        <w:trPr>
          <w:trHeight w:val="552"/>
        </w:trPr>
        <w:tc>
          <w:tcPr>
            <w:tcW w:w="1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Иностранный язык 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A104C" w:rsidRPr="00BA104C" w:rsidTr="00BA104C">
        <w:trPr>
          <w:trHeight w:val="630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BA104C" w:rsidRPr="00BA104C" w:rsidTr="00BA104C">
        <w:trPr>
          <w:trHeight w:val="640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202F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3913B2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Естественно</w:t>
            </w:r>
            <w:r w:rsidR="00BA104C"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научные дисциплины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Химия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136</w:t>
            </w:r>
          </w:p>
        </w:tc>
      </w:tr>
      <w:tr w:rsidR="00BA104C" w:rsidRPr="00BA104C" w:rsidTr="00BA104C">
        <w:trPr>
          <w:trHeight w:val="401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Биология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238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540585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540585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lang w:eastAsia="ru-RU"/>
              </w:rPr>
              <w:t> Изобразительное искусство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BA104C" w:rsidRPr="00BA104C" w:rsidTr="00BA104C">
        <w:trPr>
          <w:trHeight w:val="600"/>
        </w:trPr>
        <w:tc>
          <w:tcPr>
            <w:tcW w:w="1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lang w:eastAsia="ru-RU"/>
              </w:rPr>
              <w:t> Музыка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540585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A104C" w:rsidRPr="00BA104C" w:rsidTr="00BA104C">
        <w:trPr>
          <w:trHeight w:val="31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ОБЖ</w:t>
            </w:r>
          </w:p>
          <w:p w:rsidR="00BA104C" w:rsidRPr="00BA104C" w:rsidRDefault="00BA104C" w:rsidP="00BA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A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BA104C" w:rsidRPr="00BA104C" w:rsidTr="00BA104C">
        <w:trPr>
          <w:trHeight w:val="315"/>
        </w:trPr>
        <w:tc>
          <w:tcPr>
            <w:tcW w:w="3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Итого, обязательная часть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BA104C" w:rsidRPr="00BA104C" w:rsidTr="00BA104C">
        <w:trPr>
          <w:trHeight w:val="315"/>
        </w:trPr>
        <w:tc>
          <w:tcPr>
            <w:tcW w:w="3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1020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1088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1190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5576</w:t>
            </w:r>
          </w:p>
        </w:tc>
      </w:tr>
      <w:tr w:rsidR="00BA104C" w:rsidRPr="00BA104C" w:rsidTr="00BA104C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Часть, формируемая участниками образовательных отношений  </w:t>
            </w:r>
          </w:p>
        </w:tc>
      </w:tr>
      <w:tr w:rsidR="00BA104C" w:rsidRPr="00BA104C" w:rsidTr="00BA104C">
        <w:trPr>
          <w:trHeight w:val="987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104C" w:rsidRPr="00BA104C" w:rsidTr="00BA104C">
        <w:trPr>
          <w:trHeight w:val="40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A104C" w:rsidRPr="00BA104C" w:rsidRDefault="00BA104C" w:rsidP="00BA1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color w:val="000000"/>
                <w:lang w:eastAsia="ru-RU"/>
              </w:rPr>
              <w:t>272</w:t>
            </w:r>
          </w:p>
        </w:tc>
      </w:tr>
      <w:tr w:rsidR="00BA104C" w:rsidRPr="00BA104C" w:rsidTr="00BA104C">
        <w:trPr>
          <w:trHeight w:val="30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Итого, часть, формируемая участниками ОО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2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272</w:t>
            </w:r>
          </w:p>
        </w:tc>
      </w:tr>
      <w:tr w:rsidR="00BA104C" w:rsidRPr="00BA104C" w:rsidTr="00BA104C">
        <w:trPr>
          <w:trHeight w:val="300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</w:tr>
      <w:tr w:rsidR="00BA104C" w:rsidRPr="00BA104C" w:rsidTr="00BA104C">
        <w:trPr>
          <w:trHeight w:val="315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Максимально допустимая недельная нагрузка в соответствии с СанПин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172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BA104C" w:rsidRPr="00BA104C" w:rsidTr="00BA104C">
        <w:trPr>
          <w:trHeight w:val="315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 часов УП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10</w:t>
            </w: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1122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1190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1224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1224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BA104C" w:rsidRPr="00BA104C" w:rsidRDefault="00BA104C" w:rsidP="00BA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ru-RU"/>
              </w:rPr>
              <w:t>58</w:t>
            </w:r>
            <w:r w:rsidRPr="00BA10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48</w:t>
            </w:r>
          </w:p>
        </w:tc>
      </w:tr>
    </w:tbl>
    <w:p w:rsidR="00BA104C" w:rsidRPr="00BA104C" w:rsidRDefault="00BA104C" w:rsidP="00BA104C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104C" w:rsidRPr="00BA104C" w:rsidRDefault="00BA104C" w:rsidP="00BA104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Комментарий:</w:t>
      </w:r>
    </w:p>
    <w:p w:rsidR="00BA104C" w:rsidRPr="00BA104C" w:rsidRDefault="00BA104C" w:rsidP="00BA1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i/>
          <w:sz w:val="28"/>
          <w:szCs w:val="28"/>
          <w:lang w:eastAsia="ru-RU"/>
        </w:rPr>
        <w:t>При выделении на внеурочную деятельность в части, формируемой участниками образовательных отношений - 1700 часов (5 класс - 10 часов; 6 класс - 10 часов; 7 класс - 10 часов; 8 класс - 10 часов; 9 класс - 10 часов), общий объем часов по основной образовательной программе ООО составит – 7548 часов.</w:t>
      </w:r>
    </w:p>
    <w:p w:rsidR="00BA104C" w:rsidRPr="00BA104C" w:rsidRDefault="00BA104C" w:rsidP="00BA1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i/>
          <w:sz w:val="28"/>
          <w:szCs w:val="28"/>
          <w:lang w:eastAsia="ru-RU"/>
        </w:rPr>
        <w:t>Соотношение обязательной части УП к части, формируемой участниками образовательных отношений, составит:</w:t>
      </w:r>
    </w:p>
    <w:p w:rsidR="00BA104C" w:rsidRPr="00BA104C" w:rsidRDefault="00BA104C" w:rsidP="00BA1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обязательная часть основной образовательной программы ООО - 5576 часов - 74% от общего объема основной образовательной программы ООО, </w:t>
      </w:r>
    </w:p>
    <w:p w:rsidR="00BA104C" w:rsidRPr="00BA104C" w:rsidRDefault="00BA104C" w:rsidP="00BA1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104C">
        <w:rPr>
          <w:rFonts w:ascii="Times New Roman" w:eastAsia="Times New Roman" w:hAnsi="Times New Roman"/>
          <w:i/>
          <w:sz w:val="28"/>
          <w:szCs w:val="28"/>
          <w:lang w:eastAsia="ru-RU"/>
        </w:rPr>
        <w:t>- часть, формируемая участниками образовательных отношений с учетом внеурочной деятельности, 1972 часов- 26% от общего объема основной образовательной программы ООО.</w:t>
      </w:r>
    </w:p>
    <w:p w:rsidR="00BA104C" w:rsidRPr="00BA104C" w:rsidRDefault="00BA104C" w:rsidP="00BA104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32BCD" w:rsidRDefault="00632BCD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8B3" w:rsidRDefault="00FE58B3" w:rsidP="00FE58B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Учебный план </w:t>
      </w:r>
      <w:r w:rsidRPr="000C4670">
        <w:rPr>
          <w:rFonts w:ascii="Times New Roman" w:hAnsi="Times New Roman" w:cs="Times New Roman"/>
          <w:sz w:val="36"/>
          <w:szCs w:val="36"/>
        </w:rPr>
        <w:t xml:space="preserve"> на 2023-2024 уч. Год</w:t>
      </w:r>
    </w:p>
    <w:p w:rsidR="00FE58B3" w:rsidRPr="000C4670" w:rsidRDefault="00FE58B3" w:rsidP="00FE58B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0C4670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FE58B3" w:rsidRPr="000C4670" w:rsidRDefault="00FE58B3" w:rsidP="00FE58B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«Основная</w:t>
      </w:r>
      <w:r w:rsidRPr="000C4670">
        <w:rPr>
          <w:rFonts w:ascii="Times New Roman" w:hAnsi="Times New Roman" w:cs="Times New Roman"/>
          <w:sz w:val="36"/>
          <w:szCs w:val="36"/>
        </w:rPr>
        <w:t xml:space="preserve"> общеобразовательная школа с.Гуржи-Мохк»</w:t>
      </w:r>
    </w:p>
    <w:p w:rsidR="00FE58B3" w:rsidRPr="00DD76FC" w:rsidRDefault="00FE58B3" w:rsidP="00FE58B3">
      <w:pPr>
        <w:jc w:val="center"/>
        <w:rPr>
          <w:color w:val="FF0000"/>
          <w:sz w:val="28"/>
          <w:szCs w:val="28"/>
        </w:rPr>
      </w:pPr>
    </w:p>
    <w:p w:rsidR="00FE58B3" w:rsidRPr="000C4670" w:rsidRDefault="00FE58B3" w:rsidP="00FE58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8B3" w:rsidRPr="000C4670" w:rsidRDefault="00FE58B3" w:rsidP="00FE5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C4670"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:rsidR="00FE58B3" w:rsidRPr="000C4670" w:rsidRDefault="00FE58B3" w:rsidP="00FE5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C4670">
        <w:rPr>
          <w:rFonts w:ascii="Times New Roman" w:hAnsi="Times New Roman" w:cs="Times New Roman"/>
          <w:sz w:val="28"/>
          <w:szCs w:val="28"/>
        </w:rPr>
        <w:t>из основной 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 основного</w:t>
      </w:r>
      <w:r w:rsidRPr="000C4670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FE58B3" w:rsidRPr="000C4670" w:rsidRDefault="00FE58B3" w:rsidP="00FE58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Учебный план ООП О</w:t>
      </w:r>
      <w:r w:rsidRPr="000C4670">
        <w:rPr>
          <w:rFonts w:ascii="Times New Roman" w:hAnsi="Times New Roman" w:cs="Times New Roman"/>
          <w:sz w:val="28"/>
          <w:szCs w:val="28"/>
        </w:rPr>
        <w:t>ОО</w:t>
      </w:r>
    </w:p>
    <w:p w:rsidR="00FE58B3" w:rsidRPr="000C4670" w:rsidRDefault="00FE58B3" w:rsidP="00FE58B3">
      <w:pPr>
        <w:pStyle w:val="a4"/>
        <w:rPr>
          <w:szCs w:val="28"/>
        </w:rPr>
      </w:pPr>
    </w:p>
    <w:p w:rsidR="00FE58B3" w:rsidRPr="00A14601" w:rsidRDefault="00FE58B3" w:rsidP="00FE58B3">
      <w:pPr>
        <w:jc w:val="center"/>
        <w:rPr>
          <w:sz w:val="28"/>
          <w:szCs w:val="28"/>
        </w:rPr>
      </w:pPr>
    </w:p>
    <w:p w:rsidR="00FE58B3" w:rsidRPr="000C4670" w:rsidRDefault="00FE58B3" w:rsidP="00FE58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32399350" o:spid="_x0000_s1026" type="#_x0000_t202" style="position:absolute;left:0;text-align:left;margin-left:490.1pt;margin-top:10.85pt;width:133.25pt;height:71.95pt;rotation:-944823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" filled="f" strokecolor="#0070c0" strokeweight="1.5pt">
            <v:path arrowok="t"/>
            <v:textbox style="mso-next-textbox:#Надпись 1132399350">
              <w:txbxContent>
                <w:p w:rsidR="00FE58B3" w:rsidRPr="00C27AF3" w:rsidRDefault="00FE58B3" w:rsidP="00FE58B3">
                  <w:pPr>
                    <w:jc w:val="center"/>
                    <w:rPr>
                      <w:color w:val="4F81BD" w:themeColor="accent1"/>
                      <w:sz w:val="40"/>
                      <w:szCs w:val="40"/>
                    </w:rPr>
                  </w:pPr>
                  <w:r>
                    <w:rPr>
                      <w:color w:val="4F81BD" w:themeColor="accent1"/>
                      <w:sz w:val="40"/>
                      <w:szCs w:val="40"/>
                    </w:rPr>
                    <w:t>Электро</w:t>
                  </w:r>
                  <w:r w:rsidRPr="00C27AF3">
                    <w:rPr>
                      <w:color w:val="4F81BD" w:themeColor="accent1"/>
                      <w:sz w:val="40"/>
                      <w:szCs w:val="40"/>
                    </w:rPr>
                    <w:t>нный</w:t>
                  </w:r>
                </w:p>
                <w:p w:rsidR="00FE58B3" w:rsidRPr="00C27AF3" w:rsidRDefault="00FE58B3" w:rsidP="00FE58B3">
                  <w:pPr>
                    <w:jc w:val="center"/>
                    <w:rPr>
                      <w:color w:val="4F81BD" w:themeColor="accent1"/>
                      <w:sz w:val="40"/>
                      <w:szCs w:val="40"/>
                    </w:rPr>
                  </w:pPr>
                  <w:r w:rsidRPr="00C27AF3">
                    <w:rPr>
                      <w:color w:val="4F81BD" w:themeColor="accent1"/>
                      <w:sz w:val="40"/>
                      <w:szCs w:val="40"/>
                    </w:rPr>
                    <w:t>документ</w:t>
                  </w:r>
                </w:p>
                <w:p w:rsidR="00FE58B3" w:rsidRDefault="00FE58B3" w:rsidP="00FE58B3"/>
              </w:txbxContent>
            </v:textbox>
          </v:shape>
        </w:pict>
      </w:r>
      <w:r w:rsidRPr="000C4670">
        <w:rPr>
          <w:rFonts w:ascii="Times New Roman" w:hAnsi="Times New Roman"/>
          <w:sz w:val="28"/>
          <w:szCs w:val="28"/>
        </w:rPr>
        <w:t>Выписка верна</w:t>
      </w:r>
      <w:r>
        <w:rPr>
          <w:rFonts w:ascii="Times New Roman" w:hAnsi="Times New Roman"/>
          <w:sz w:val="28"/>
          <w:szCs w:val="28"/>
        </w:rPr>
        <w:t xml:space="preserve">   от  </w:t>
      </w:r>
      <w:r w:rsidRPr="000C467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Pr="000C4670">
        <w:rPr>
          <w:rFonts w:ascii="Times New Roman" w:hAnsi="Times New Roman"/>
          <w:sz w:val="28"/>
          <w:szCs w:val="28"/>
        </w:rPr>
        <w:t>08.2023</w:t>
      </w:r>
    </w:p>
    <w:p w:rsidR="00FE58B3" w:rsidRPr="000C4670" w:rsidRDefault="00FE58B3" w:rsidP="00FE58B3">
      <w:pPr>
        <w:jc w:val="center"/>
        <w:rPr>
          <w:rFonts w:ascii="Times New Roman" w:hAnsi="Times New Roman"/>
          <w:sz w:val="28"/>
          <w:szCs w:val="28"/>
        </w:rPr>
      </w:pPr>
    </w:p>
    <w:p w:rsidR="00FE58B3" w:rsidRDefault="00FE58B3" w:rsidP="00FE58B3">
      <w:pPr>
        <w:tabs>
          <w:tab w:val="center" w:pos="7699"/>
          <w:tab w:val="left" w:pos="9990"/>
          <w:tab w:val="left" w:pos="11235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C4670">
        <w:rPr>
          <w:rFonts w:ascii="Times New Roman" w:hAnsi="Times New Roman"/>
          <w:sz w:val="28"/>
          <w:szCs w:val="28"/>
        </w:rPr>
        <w:t>Директор: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C4670">
        <w:rPr>
          <w:rFonts w:ascii="Times New Roman" w:hAnsi="Times New Roman"/>
          <w:sz w:val="28"/>
          <w:szCs w:val="28"/>
        </w:rPr>
        <w:t>/М.Х.Кутуев</w:t>
      </w:r>
      <w:r w:rsidRPr="001B698D">
        <w:rPr>
          <w:sz w:val="28"/>
          <w:szCs w:val="28"/>
        </w:rPr>
        <w:t>/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:rsidR="00FE58B3" w:rsidRDefault="00FE58B3" w:rsidP="00BA10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E58B3" w:rsidSect="00BA104C">
      <w:footerReference w:type="default" r:id="rId7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87" w:rsidRDefault="00B50387" w:rsidP="00632BCD">
      <w:pPr>
        <w:spacing w:after="0" w:line="240" w:lineRule="auto"/>
      </w:pPr>
      <w:r>
        <w:separator/>
      </w:r>
    </w:p>
  </w:endnote>
  <w:endnote w:type="continuationSeparator" w:id="1">
    <w:p w:rsidR="00B50387" w:rsidRDefault="00B50387" w:rsidP="0063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8D" w:rsidRPr="008A5696" w:rsidRDefault="00C61CB7" w:rsidP="00B90E4D">
    <w:pPr>
      <w:pStyle w:val="a9"/>
      <w:jc w:val="center"/>
      <w:rPr>
        <w:sz w:val="20"/>
      </w:rPr>
    </w:pPr>
    <w:sdt>
      <w:sdtPr>
        <w:id w:val="990363072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A5696">
          <w:rPr>
            <w:sz w:val="20"/>
          </w:rPr>
          <w:fldChar w:fldCharType="begin"/>
        </w:r>
        <w:r w:rsidR="0072308D" w:rsidRPr="008A5696">
          <w:rPr>
            <w:sz w:val="20"/>
          </w:rPr>
          <w:instrText>PAGE   \* MERGEFORMAT</w:instrText>
        </w:r>
        <w:r w:rsidRPr="008A5696">
          <w:rPr>
            <w:sz w:val="20"/>
          </w:rPr>
          <w:fldChar w:fldCharType="separate"/>
        </w:r>
        <w:r w:rsidR="00FE58B3">
          <w:rPr>
            <w:noProof/>
            <w:sz w:val="20"/>
          </w:rPr>
          <w:t>8</w:t>
        </w:r>
        <w:r w:rsidRPr="008A5696">
          <w:rPr>
            <w:sz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87" w:rsidRDefault="00B50387" w:rsidP="00632BCD">
      <w:pPr>
        <w:spacing w:after="0" w:line="240" w:lineRule="auto"/>
      </w:pPr>
      <w:r>
        <w:separator/>
      </w:r>
    </w:p>
  </w:footnote>
  <w:footnote w:type="continuationSeparator" w:id="1">
    <w:p w:rsidR="00B50387" w:rsidRDefault="00B50387" w:rsidP="0063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6CF"/>
    <w:multiLevelType w:val="hybridMultilevel"/>
    <w:tmpl w:val="DC902314"/>
    <w:lvl w:ilvl="0" w:tplc="4D52BC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C0A"/>
    <w:multiLevelType w:val="hybridMultilevel"/>
    <w:tmpl w:val="C9649FE0"/>
    <w:lvl w:ilvl="0" w:tplc="70829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B3E3A"/>
    <w:multiLevelType w:val="hybridMultilevel"/>
    <w:tmpl w:val="31F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15EC"/>
    <w:multiLevelType w:val="hybridMultilevel"/>
    <w:tmpl w:val="6B726176"/>
    <w:lvl w:ilvl="0" w:tplc="5FFA63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EC1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7E79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B84F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B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1611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8C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AFA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66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BE41529"/>
    <w:multiLevelType w:val="hybridMultilevel"/>
    <w:tmpl w:val="96468614"/>
    <w:lvl w:ilvl="0" w:tplc="89EE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6958F9"/>
    <w:multiLevelType w:val="hybridMultilevel"/>
    <w:tmpl w:val="507E6158"/>
    <w:lvl w:ilvl="0" w:tplc="4CF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A2FBE"/>
    <w:multiLevelType w:val="hybridMultilevel"/>
    <w:tmpl w:val="A6629A4E"/>
    <w:lvl w:ilvl="0" w:tplc="4E78E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4F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5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A2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1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47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F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D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0C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1F24A9"/>
    <w:multiLevelType w:val="hybridMultilevel"/>
    <w:tmpl w:val="3E908D20"/>
    <w:lvl w:ilvl="0" w:tplc="A058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01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6C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46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78A1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AAF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CB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82F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62A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17A591B"/>
    <w:multiLevelType w:val="hybridMultilevel"/>
    <w:tmpl w:val="3CFE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22AF"/>
    <w:multiLevelType w:val="hybridMultilevel"/>
    <w:tmpl w:val="7ACEB86C"/>
    <w:lvl w:ilvl="0" w:tplc="D30C0ED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91780"/>
    <w:multiLevelType w:val="hybridMultilevel"/>
    <w:tmpl w:val="6AD849CE"/>
    <w:lvl w:ilvl="0" w:tplc="DDF0F3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604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A8B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9AA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4CB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22AB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5249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E9D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2A8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C2C6D8E"/>
    <w:multiLevelType w:val="multilevel"/>
    <w:tmpl w:val="3B06B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961228A"/>
    <w:multiLevelType w:val="hybridMultilevel"/>
    <w:tmpl w:val="626EA024"/>
    <w:lvl w:ilvl="0" w:tplc="F0965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AE4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6466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9E8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F03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366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CE8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4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0BA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D362FE0"/>
    <w:multiLevelType w:val="hybridMultilevel"/>
    <w:tmpl w:val="7114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2788D"/>
    <w:multiLevelType w:val="hybridMultilevel"/>
    <w:tmpl w:val="8B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2D88"/>
    <w:multiLevelType w:val="hybridMultilevel"/>
    <w:tmpl w:val="3BDA8D7C"/>
    <w:lvl w:ilvl="0" w:tplc="414C5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A538DF"/>
    <w:multiLevelType w:val="hybridMultilevel"/>
    <w:tmpl w:val="FAB8FC48"/>
    <w:lvl w:ilvl="0" w:tplc="D8DE6C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582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846D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0CC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0F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C6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0C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82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CB81D24"/>
    <w:multiLevelType w:val="hybridMultilevel"/>
    <w:tmpl w:val="6BC001D2"/>
    <w:lvl w:ilvl="0" w:tplc="5100C64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451B04"/>
    <w:multiLevelType w:val="multilevel"/>
    <w:tmpl w:val="1F0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71111"/>
    <w:multiLevelType w:val="hybridMultilevel"/>
    <w:tmpl w:val="1EFE3C48"/>
    <w:lvl w:ilvl="0" w:tplc="E6607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110671"/>
    <w:multiLevelType w:val="hybridMultilevel"/>
    <w:tmpl w:val="AB161A2C"/>
    <w:lvl w:ilvl="0" w:tplc="7E68E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2013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E76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84B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0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24B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8F0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DEB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99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20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5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1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BCD"/>
    <w:rsid w:val="00012F1C"/>
    <w:rsid w:val="00015038"/>
    <w:rsid w:val="00022274"/>
    <w:rsid w:val="0003092B"/>
    <w:rsid w:val="00067304"/>
    <w:rsid w:val="000B5AD4"/>
    <w:rsid w:val="000C6326"/>
    <w:rsid w:val="000C64A3"/>
    <w:rsid w:val="000D24B7"/>
    <w:rsid w:val="000D39BD"/>
    <w:rsid w:val="000F0449"/>
    <w:rsid w:val="00143ECA"/>
    <w:rsid w:val="00160C73"/>
    <w:rsid w:val="001621C8"/>
    <w:rsid w:val="0017314F"/>
    <w:rsid w:val="001922EE"/>
    <w:rsid w:val="00192CF0"/>
    <w:rsid w:val="001E26ED"/>
    <w:rsid w:val="001E7A33"/>
    <w:rsid w:val="00202FDE"/>
    <w:rsid w:val="002503F9"/>
    <w:rsid w:val="00251252"/>
    <w:rsid w:val="002708E5"/>
    <w:rsid w:val="00275263"/>
    <w:rsid w:val="0029430B"/>
    <w:rsid w:val="002C1148"/>
    <w:rsid w:val="002C682F"/>
    <w:rsid w:val="002E4778"/>
    <w:rsid w:val="00325321"/>
    <w:rsid w:val="0032750D"/>
    <w:rsid w:val="0037151B"/>
    <w:rsid w:val="00373F17"/>
    <w:rsid w:val="00390379"/>
    <w:rsid w:val="003913B2"/>
    <w:rsid w:val="00395ED5"/>
    <w:rsid w:val="003B6284"/>
    <w:rsid w:val="003F3B11"/>
    <w:rsid w:val="004026B3"/>
    <w:rsid w:val="0041068B"/>
    <w:rsid w:val="0041251B"/>
    <w:rsid w:val="00436B36"/>
    <w:rsid w:val="004E50DF"/>
    <w:rsid w:val="005063F8"/>
    <w:rsid w:val="00531C14"/>
    <w:rsid w:val="00540585"/>
    <w:rsid w:val="005F1487"/>
    <w:rsid w:val="005F5BB2"/>
    <w:rsid w:val="00601CD8"/>
    <w:rsid w:val="00625978"/>
    <w:rsid w:val="00632BCD"/>
    <w:rsid w:val="00656C70"/>
    <w:rsid w:val="00687013"/>
    <w:rsid w:val="006A6E47"/>
    <w:rsid w:val="006B3E85"/>
    <w:rsid w:val="006F6A89"/>
    <w:rsid w:val="00706B7B"/>
    <w:rsid w:val="0072308D"/>
    <w:rsid w:val="0073463B"/>
    <w:rsid w:val="00740AAD"/>
    <w:rsid w:val="00764E6D"/>
    <w:rsid w:val="007878DB"/>
    <w:rsid w:val="007C25C4"/>
    <w:rsid w:val="00810EB5"/>
    <w:rsid w:val="00837049"/>
    <w:rsid w:val="0086475A"/>
    <w:rsid w:val="00875B6E"/>
    <w:rsid w:val="00893EE1"/>
    <w:rsid w:val="008B0339"/>
    <w:rsid w:val="008C188C"/>
    <w:rsid w:val="008C7D52"/>
    <w:rsid w:val="008F2018"/>
    <w:rsid w:val="00903EE0"/>
    <w:rsid w:val="009525BD"/>
    <w:rsid w:val="00955D35"/>
    <w:rsid w:val="009675EE"/>
    <w:rsid w:val="00970A40"/>
    <w:rsid w:val="00974AA2"/>
    <w:rsid w:val="00974E9A"/>
    <w:rsid w:val="00994982"/>
    <w:rsid w:val="009B4F93"/>
    <w:rsid w:val="009D6C06"/>
    <w:rsid w:val="009E61F9"/>
    <w:rsid w:val="00A26AD1"/>
    <w:rsid w:val="00A32FA8"/>
    <w:rsid w:val="00AC757F"/>
    <w:rsid w:val="00AE3D7C"/>
    <w:rsid w:val="00B50387"/>
    <w:rsid w:val="00B659DA"/>
    <w:rsid w:val="00B741E8"/>
    <w:rsid w:val="00B90E4D"/>
    <w:rsid w:val="00BA104C"/>
    <w:rsid w:val="00BF0DCE"/>
    <w:rsid w:val="00C00183"/>
    <w:rsid w:val="00C02A48"/>
    <w:rsid w:val="00C46A79"/>
    <w:rsid w:val="00C61CB7"/>
    <w:rsid w:val="00C61F03"/>
    <w:rsid w:val="00D06AB6"/>
    <w:rsid w:val="00D168E7"/>
    <w:rsid w:val="00D54161"/>
    <w:rsid w:val="00D94687"/>
    <w:rsid w:val="00DD0FD4"/>
    <w:rsid w:val="00DD4FDB"/>
    <w:rsid w:val="00E22653"/>
    <w:rsid w:val="00E6367F"/>
    <w:rsid w:val="00E87F18"/>
    <w:rsid w:val="00F136F5"/>
    <w:rsid w:val="00F42192"/>
    <w:rsid w:val="00F85419"/>
    <w:rsid w:val="00FB760C"/>
    <w:rsid w:val="00FE1FA1"/>
    <w:rsid w:val="00FE3F19"/>
    <w:rsid w:val="00FE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D"/>
    <w:pPr>
      <w:spacing w:beforeAutospacing="0" w:after="200" w:afterAutospacing="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link w:val="a7"/>
    <w:uiPriority w:val="34"/>
    <w:qFormat/>
    <w:rsid w:val="0003092B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99"/>
    <w:rsid w:val="00632BCD"/>
    <w:pPr>
      <w:spacing w:beforeAutospacing="0" w:afterAutospacing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3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2BCD"/>
    <w:rPr>
      <w:rFonts w:ascii="Calibri" w:eastAsia="Calibri" w:hAnsi="Calibri" w:cs="Times New Roman"/>
      <w:lang w:eastAsia="en-US"/>
    </w:rPr>
  </w:style>
  <w:style w:type="character" w:styleId="ab">
    <w:name w:val="Hyperlink"/>
    <w:uiPriority w:val="99"/>
    <w:rsid w:val="00632BCD"/>
    <w:rPr>
      <w:rFonts w:ascii="Times New Roman" w:hAnsi="Times New Roman"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632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632B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2BCD"/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632BCD"/>
    <w:rPr>
      <w:vertAlign w:val="superscript"/>
    </w:rPr>
  </w:style>
  <w:style w:type="paragraph" w:customStyle="1" w:styleId="ConsPlusNormal">
    <w:name w:val="ConsPlusNormal"/>
    <w:rsid w:val="00B90E4D"/>
    <w:pPr>
      <w:widowControl w:val="0"/>
      <w:autoSpaceDE w:val="0"/>
      <w:autoSpaceDN w:val="0"/>
      <w:adjustRightInd w:val="0"/>
      <w:spacing w:beforeAutospacing="0" w:afterAutospacing="0"/>
    </w:pPr>
    <w:rPr>
      <w:rFonts w:ascii="Arial" w:eastAsiaTheme="minorEastAsia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A104C"/>
  </w:style>
  <w:style w:type="character" w:customStyle="1" w:styleId="af0">
    <w:name w:val="Гипертекстовая ссылка"/>
    <w:basedOn w:val="a0"/>
    <w:uiPriority w:val="99"/>
    <w:rsid w:val="00BA104C"/>
    <w:rPr>
      <w:color w:val="008000"/>
    </w:rPr>
  </w:style>
  <w:style w:type="paragraph" w:customStyle="1" w:styleId="12">
    <w:name w:val="Текст концевой сноски1"/>
    <w:basedOn w:val="a"/>
    <w:next w:val="af1"/>
    <w:link w:val="af2"/>
    <w:uiPriority w:val="99"/>
    <w:semiHidden/>
    <w:unhideWhenUsed/>
    <w:rsid w:val="00BA10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12"/>
    <w:uiPriority w:val="99"/>
    <w:semiHidden/>
    <w:rsid w:val="00BA104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A104C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BA104C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13">
    <w:name w:val="Сетка таблицы1"/>
    <w:basedOn w:val="a1"/>
    <w:next w:val="a8"/>
    <w:uiPriority w:val="39"/>
    <w:rsid w:val="00BA104C"/>
    <w:pPr>
      <w:spacing w:beforeAutospacing="0" w:afterAutospacing="0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BA104C"/>
    <w:rPr>
      <w:color w:val="808080"/>
    </w:rPr>
  </w:style>
  <w:style w:type="character" w:customStyle="1" w:styleId="1256">
    <w:name w:val="Основной текст (12)56"/>
    <w:basedOn w:val="a0"/>
    <w:uiPriority w:val="99"/>
    <w:rsid w:val="00BA104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A104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14">
    <w:name w:val="Текст выноски1"/>
    <w:basedOn w:val="a"/>
    <w:next w:val="af5"/>
    <w:link w:val="af6"/>
    <w:uiPriority w:val="99"/>
    <w:semiHidden/>
    <w:unhideWhenUsed/>
    <w:rsid w:val="00BA104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14"/>
    <w:uiPriority w:val="99"/>
    <w:semiHidden/>
    <w:rsid w:val="00BA104C"/>
    <w:rPr>
      <w:rFonts w:ascii="Segoe UI" w:hAnsi="Segoe UI" w:cs="Segoe UI"/>
      <w:sz w:val="18"/>
      <w:szCs w:val="18"/>
    </w:rPr>
  </w:style>
  <w:style w:type="paragraph" w:customStyle="1" w:styleId="15">
    <w:name w:val="Верхний колонтитул1"/>
    <w:basedOn w:val="a"/>
    <w:next w:val="af7"/>
    <w:link w:val="af8"/>
    <w:uiPriority w:val="99"/>
    <w:unhideWhenUsed/>
    <w:rsid w:val="00BA10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af8">
    <w:name w:val="Верхний колонтитул Знак"/>
    <w:basedOn w:val="a0"/>
    <w:link w:val="15"/>
    <w:uiPriority w:val="99"/>
    <w:rsid w:val="00BA104C"/>
  </w:style>
  <w:style w:type="character" w:customStyle="1" w:styleId="16">
    <w:name w:val="Неразрешенное упоминание1"/>
    <w:basedOn w:val="a0"/>
    <w:uiPriority w:val="99"/>
    <w:semiHidden/>
    <w:unhideWhenUsed/>
    <w:rsid w:val="00BA104C"/>
    <w:rPr>
      <w:color w:val="605E5C"/>
      <w:shd w:val="clear" w:color="auto" w:fill="E1DFDD"/>
    </w:rPr>
  </w:style>
  <w:style w:type="paragraph" w:customStyle="1" w:styleId="pc">
    <w:name w:val="pc"/>
    <w:basedOn w:val="a"/>
    <w:rsid w:val="00BA1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endnote text"/>
    <w:basedOn w:val="a"/>
    <w:link w:val="17"/>
    <w:uiPriority w:val="99"/>
    <w:semiHidden/>
    <w:unhideWhenUsed/>
    <w:rsid w:val="00BA104C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1"/>
    <w:uiPriority w:val="99"/>
    <w:semiHidden/>
    <w:rsid w:val="00BA104C"/>
    <w:rPr>
      <w:rFonts w:ascii="Calibri" w:eastAsia="Calibri" w:hAnsi="Calibri" w:cs="Times New Roman"/>
      <w:sz w:val="20"/>
      <w:szCs w:val="20"/>
      <w:lang w:eastAsia="en-US"/>
    </w:rPr>
  </w:style>
  <w:style w:type="paragraph" w:styleId="af5">
    <w:name w:val="Balloon Text"/>
    <w:basedOn w:val="a"/>
    <w:link w:val="18"/>
    <w:uiPriority w:val="99"/>
    <w:semiHidden/>
    <w:unhideWhenUsed/>
    <w:rsid w:val="00BA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5"/>
    <w:uiPriority w:val="99"/>
    <w:semiHidden/>
    <w:rsid w:val="00BA104C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header"/>
    <w:basedOn w:val="a"/>
    <w:link w:val="19"/>
    <w:uiPriority w:val="99"/>
    <w:semiHidden/>
    <w:unhideWhenUsed/>
    <w:rsid w:val="00BA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7"/>
    <w:uiPriority w:val="99"/>
    <w:semiHidden/>
    <w:rsid w:val="00BA104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PC</cp:lastModifiedBy>
  <cp:revision>14</cp:revision>
  <dcterms:created xsi:type="dcterms:W3CDTF">2023-09-01T10:43:00Z</dcterms:created>
  <dcterms:modified xsi:type="dcterms:W3CDTF">2023-09-15T12:09:00Z</dcterms:modified>
</cp:coreProperties>
</file>