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79" w:rsidRDefault="00740982" w:rsidP="007D0B1B">
      <w:pPr>
        <w:pStyle w:val="1"/>
        <w:spacing w:before="0"/>
        <w:jc w:val="center"/>
        <w:rPr>
          <w:rFonts w:ascii="Times New Roman" w:hAnsi="Times New Roman"/>
        </w:rPr>
        <w:sectPr w:rsidR="00F60A79" w:rsidSect="00F60A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134" w:header="426" w:footer="709" w:gutter="0"/>
          <w:pgNumType w:start="1"/>
          <w:cols w:num="2" w:space="708"/>
          <w:titlePg/>
          <w:docGrid w:linePitch="360"/>
        </w:sect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-234315</wp:posOffset>
            </wp:positionV>
            <wp:extent cx="6336665" cy="2019300"/>
            <wp:effectExtent l="1905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6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B1B" w:rsidRDefault="007D0B1B" w:rsidP="00740982">
      <w:pPr>
        <w:pStyle w:val="1"/>
        <w:spacing w:before="0"/>
        <w:rPr>
          <w:rFonts w:ascii="Times New Roman" w:hAnsi="Times New Roman"/>
        </w:rPr>
      </w:pPr>
    </w:p>
    <w:p w:rsidR="00F300DA" w:rsidRPr="007D0B1B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ru-RU" w:eastAsia="ru-RU"/>
        </w:rPr>
      </w:pPr>
      <w:r w:rsidRPr="007D0B1B">
        <w:rPr>
          <w:rFonts w:ascii="Times New Roman" w:hAnsi="Times New Roman"/>
          <w:b/>
          <w:sz w:val="32"/>
          <w:szCs w:val="28"/>
          <w:lang w:val="ru-RU" w:eastAsia="ru-RU"/>
        </w:rPr>
        <w:t xml:space="preserve">Положение </w:t>
      </w:r>
    </w:p>
    <w:p w:rsidR="00860EDF" w:rsidRPr="007D0B1B" w:rsidRDefault="002A40F6" w:rsidP="00C6743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ru-RU" w:eastAsia="ru-RU"/>
        </w:rPr>
      </w:pPr>
      <w:r w:rsidRPr="007D0B1B">
        <w:rPr>
          <w:rFonts w:ascii="Times New Roman" w:hAnsi="Times New Roman"/>
          <w:b/>
          <w:sz w:val="32"/>
          <w:szCs w:val="28"/>
          <w:lang w:val="ru-RU" w:eastAsia="ru-RU"/>
        </w:rPr>
        <w:t>о порядке формирования учебного плана в соответствии с требованиями ФГОС общего образования</w:t>
      </w:r>
    </w:p>
    <w:p w:rsidR="00941FFF" w:rsidRPr="00F300DA" w:rsidRDefault="00941FF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FFF" w:rsidRPr="00941FFF" w:rsidRDefault="00941FFF" w:rsidP="0076000B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center"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  <w:r w:rsidRPr="00941FFF"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  <w:t>Общие положения</w:t>
      </w:r>
    </w:p>
    <w:p w:rsidR="002A40F6" w:rsidRPr="00C6743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1.1.Настоящее Положение разработано на основании пункта 1 части 3 статьи 28 Федерального закона от 29 декабря 2012 года №273-ФЗ «Об образовании в Российской Федерации» и Санитарно-эпидемиологических правил и нормативов </w:t>
      </w:r>
      <w:r w:rsidR="0076000B" w:rsidRPr="0076000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СП 1.2.3685-21 </w:t>
      </w:r>
      <w:r w:rsidR="0076000B">
        <w:rPr>
          <w:rFonts w:ascii="Times New Roman" w:hAnsi="Times New Roman"/>
          <w:color w:val="000000"/>
          <w:sz w:val="28"/>
          <w:szCs w:val="28"/>
          <w:lang w:val="ru-RU" w:eastAsia="ru-RU"/>
        </w:rPr>
        <w:t>«</w:t>
      </w:r>
      <w:r w:rsidR="0076000B" w:rsidRPr="0076000B">
        <w:rPr>
          <w:rFonts w:ascii="Times New Roman" w:hAnsi="Times New Roman"/>
          <w:color w:val="000000"/>
          <w:sz w:val="28"/>
          <w:szCs w:val="28"/>
          <w:lang w:val="ru-RU" w:eastAsia="ru-RU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76000B">
        <w:rPr>
          <w:rFonts w:ascii="Times New Roman" w:hAnsi="Times New Roman"/>
          <w:color w:val="000000"/>
          <w:sz w:val="28"/>
          <w:szCs w:val="28"/>
          <w:lang w:val="ru-RU" w:eastAsia="ru-RU"/>
        </w:rPr>
        <w:t>»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="0076000B" w:rsidRPr="006B1593">
        <w:rPr>
          <w:rFonts w:ascii="Times New Roman" w:hAnsi="Times New Roman"/>
          <w:sz w:val="28"/>
          <w:szCs w:val="28"/>
          <w:lang w:val="ru-RU"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C67436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7D0B1B">
        <w:rPr>
          <w:rFonts w:ascii="Times New Roman" w:hAnsi="Times New Roman"/>
          <w:i/>
          <w:sz w:val="28"/>
          <w:szCs w:val="28"/>
          <w:lang w:val="ru-RU" w:eastAsia="ru-RU"/>
        </w:rPr>
        <w:t xml:space="preserve">приказа </w:t>
      </w:r>
      <w:r w:rsidRPr="007D0B1B">
        <w:rPr>
          <w:rFonts w:ascii="Times New Roman" w:eastAsia="Tahoma" w:hAnsi="Times New Roman"/>
          <w:bCs/>
          <w:i/>
          <w:sz w:val="28"/>
          <w:szCs w:val="28"/>
          <w:lang w:val="ru-RU" w:eastAsia="ru-RU"/>
        </w:rPr>
        <w:t>Минпросвещения России «Об утверждении федерального государственного образовательного стандарта начального общего образования» от 31 мая 2021 года 286</w:t>
      </w:r>
      <w:r w:rsidRPr="007D0B1B">
        <w:rPr>
          <w:rFonts w:ascii="Times New Roman" w:hAnsi="Times New Roman"/>
          <w:i/>
          <w:sz w:val="28"/>
          <w:szCs w:val="28"/>
          <w:lang w:val="ru-RU" w:eastAsia="ru-RU"/>
        </w:rPr>
        <w:t xml:space="preserve">, приказа </w:t>
      </w:r>
      <w:r w:rsidRPr="007D0B1B">
        <w:rPr>
          <w:rFonts w:ascii="Times New Roman" w:eastAsia="Tahoma" w:hAnsi="Times New Roman"/>
          <w:bCs/>
          <w:i/>
          <w:sz w:val="28"/>
          <w:szCs w:val="28"/>
          <w:lang w:val="ru-RU" w:eastAsia="ru-RU"/>
        </w:rPr>
        <w:t>Минпросвещения России «Об утверждении федерального государственного образовательного стандарта начального общего образования» от 31 мая 2021 года № 287</w:t>
      </w:r>
      <w:r w:rsidRPr="00C67436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, 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приказа Министерства образования и науки Российской Федерации от 17 мая 2012 № 413, </w:t>
      </w:r>
      <w:r w:rsidRPr="007D0B1B">
        <w:rPr>
          <w:rFonts w:ascii="Times New Roman" w:hAnsi="Times New Roman"/>
          <w:i/>
          <w:sz w:val="28"/>
          <w:szCs w:val="28"/>
          <w:lang w:val="ru-RU" w:eastAsia="ru-RU"/>
        </w:rPr>
        <w:t xml:space="preserve">приказа Министерства Просвещения Российской Федерации </w:t>
      </w:r>
      <w:r w:rsidRPr="007D0B1B">
        <w:rPr>
          <w:rFonts w:ascii="Times New Roman" w:eastAsia="Calibri" w:hAnsi="Times New Roman"/>
          <w:i/>
          <w:sz w:val="28"/>
          <w:szCs w:val="28"/>
          <w:lang w:val="ru-RU"/>
        </w:rPr>
        <w:t>от 22 марта 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1.2.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Федеральным законом «об образовании в Российской Федерации», формы промежуточной аттестации. </w:t>
      </w:r>
    </w:p>
    <w:p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1.3. Учебный план отражает три основных норматива учебного процесса – продолжительность обучения, годовая и недельная нагрузка обучающихся, состав основных компонентов содержания образования; разрабатывается общеобразовательной организацией самостоятельно, принимается на заседании 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педагогического совета школы и утверждается в составе основной общеобразовательной программы приказом директора.</w:t>
      </w:r>
    </w:p>
    <w:p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1.4 Учебный план состоит из обязательной части и части, формируемой участниками образовательных отношений. Процентное соотношение обязательной части учебного плана и части, формируемой участниками образовательных отношений определяется в соответствии с требованиями ФГОС соответствующего уровня.</w:t>
      </w:r>
    </w:p>
    <w:p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2A40F6" w:rsidRPr="009A6D16" w:rsidRDefault="002A40F6" w:rsidP="002A40F6">
      <w:pPr>
        <w:pStyle w:val="a3"/>
        <w:numPr>
          <w:ilvl w:val="0"/>
          <w:numId w:val="24"/>
        </w:numPr>
        <w:shd w:val="clear" w:color="auto" w:fill="FFFFFF"/>
        <w:spacing w:line="276" w:lineRule="auto"/>
        <w:ind w:left="0" w:firstLine="567"/>
        <w:jc w:val="center"/>
        <w:rPr>
          <w:b/>
          <w:bCs/>
          <w:color w:val="000000"/>
          <w:szCs w:val="28"/>
        </w:rPr>
      </w:pPr>
      <w:r w:rsidRPr="009A6D16">
        <w:rPr>
          <w:b/>
          <w:bCs/>
          <w:color w:val="000000"/>
          <w:szCs w:val="28"/>
        </w:rPr>
        <w:t>Содержание учебного плана</w:t>
      </w:r>
    </w:p>
    <w:p w:rsidR="002A40F6" w:rsidRPr="008C7C33" w:rsidRDefault="002A40F6" w:rsidP="002A40F6">
      <w:pPr>
        <w:shd w:val="clear" w:color="auto" w:fill="FFFFFF"/>
        <w:spacing w:after="0"/>
        <w:ind w:firstLine="567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2.1 Учебный план обеспечивает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устанавливает количество занятий, отводимых на их изучение, по классам (годам) обучения.</w:t>
      </w:r>
    </w:p>
    <w:p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2.2 Учебный план школы состоит из учебных планов начального, основного общего и среднего общего образования.</w:t>
      </w:r>
    </w:p>
    <w:p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2.3 Учебный план предусматривает возможность введения учебных курсов (в том числе внеурочной деятельности), учебных модулей, обеспечивающих образовательные потребности и интересы обучающихся, в том числе и этнокультурные.</w:t>
      </w:r>
    </w:p>
    <w:p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2.4. Для развития потенциала обучающихся, прежде всего одарённых детей и детей с ОВЗ разрабатываются индивидуальные учебные планы с участием самих обучающихся и их родителей (законных представителей). Реализацию индивидуальных планов обеспечивает тьютор (классный руководитель, психолог).</w:t>
      </w:r>
    </w:p>
    <w:p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2.5 Соотношение обязательной части учебного плана и формируемой части учебного плана в начальной школе 80% и 20%, основной школе -70% и 30%, в средней-60 % и 40%. </w:t>
      </w:r>
    </w:p>
    <w:p w:rsidR="002A40F6" w:rsidRPr="00C6743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2.</w:t>
      </w:r>
      <w:r w:rsidR="000534D2">
        <w:rPr>
          <w:rFonts w:ascii="Times New Roman" w:hAnsi="Times New Roman"/>
          <w:color w:val="000000"/>
          <w:sz w:val="28"/>
          <w:szCs w:val="28"/>
          <w:lang w:val="ru-RU" w:eastAsia="ru-RU"/>
        </w:rPr>
        <w:t>6</w:t>
      </w:r>
      <w:r w:rsidRPr="008C7C3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D0B1B">
        <w:rPr>
          <w:rFonts w:ascii="Times New Roman" w:hAnsi="Times New Roman"/>
          <w:b/>
          <w:i/>
          <w:sz w:val="28"/>
          <w:szCs w:val="28"/>
          <w:lang w:val="ru-RU" w:eastAsia="ru-RU"/>
        </w:rPr>
        <w:t>Количество учебных занятий в начальной школе</w:t>
      </w:r>
      <w:r w:rsidRPr="007D0B1B">
        <w:rPr>
          <w:rFonts w:ascii="Times New Roman" w:hAnsi="Times New Roman"/>
          <w:b/>
          <w:i/>
          <w:sz w:val="28"/>
          <w:szCs w:val="28"/>
          <w:lang w:eastAsia="ru-RU"/>
        </w:rPr>
        <w:t> </w:t>
      </w:r>
      <w:r w:rsidRPr="007D0B1B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за 4 учебных года по ФГОС-2009 </w:t>
      </w:r>
      <w:r w:rsidR="007D0B1B" w:rsidRPr="007D0B1B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r w:rsidRPr="007D0B1B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не может составлять менее 2904 часов и более 3345 часов, по ФГОС-2021 не может составлять менее 2945 академических часов и более 3190 академических часов, в основной школе за 5 лет по ФГОС – 2010 не может составлять менее 5267 часов и более 6020 часов, по ФГОС -2021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 Общий объем аудиторной </w:t>
      </w:r>
      <w:r w:rsidRPr="007D0B1B">
        <w:rPr>
          <w:rFonts w:ascii="Times New Roman" w:hAnsi="Times New Roman"/>
          <w:b/>
          <w:i/>
          <w:sz w:val="28"/>
          <w:szCs w:val="28"/>
          <w:lang w:val="ru-RU" w:eastAsia="ru-RU"/>
        </w:rPr>
        <w:lastRenderedPageBreak/>
        <w:t>работы обучающихся с ОВЗ на уровне основного общего образования в случае увеличения срока обучения на один год не может составлять менее 6018 академических часов за шесть лет</w:t>
      </w:r>
      <w:r w:rsidRPr="00C67436">
        <w:rPr>
          <w:rFonts w:ascii="Times New Roman" w:hAnsi="Times New Roman"/>
          <w:color w:val="FF0000"/>
          <w:sz w:val="28"/>
          <w:szCs w:val="28"/>
          <w:lang w:val="ru-RU" w:eastAsia="ru-RU"/>
        </w:rPr>
        <w:t>.</w:t>
      </w:r>
    </w:p>
    <w:p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2.</w:t>
      </w:r>
      <w:r w:rsidR="000534D2">
        <w:rPr>
          <w:rFonts w:ascii="Times New Roman" w:hAnsi="Times New Roman"/>
          <w:color w:val="000000"/>
          <w:sz w:val="28"/>
          <w:szCs w:val="28"/>
          <w:lang w:val="ru-RU" w:eastAsia="ru-RU"/>
        </w:rPr>
        <w:t>7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Учебный план является основным механизмом реализации основной образовательной программы.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программы. Включение учебных модулей, том числе этнокультурных в программы учебных предметов должно</w:t>
      </w:r>
      <w:r w:rsidRPr="008C7C3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обеспечивать реализацию всех планируемых предметных результатов</w:t>
      </w:r>
      <w:r w:rsidRPr="008C7C3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за счёт перераспределения часов, использования часов из числа резервных, часов повторения.</w:t>
      </w:r>
    </w:p>
    <w:p w:rsid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7D0B1B" w:rsidRDefault="007D0B1B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7D0B1B" w:rsidRDefault="007D0B1B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7D0B1B" w:rsidRPr="002A40F6" w:rsidRDefault="007D0B1B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2A40F6" w:rsidRPr="00E025ED" w:rsidRDefault="002A40F6" w:rsidP="002A40F6">
      <w:pPr>
        <w:pStyle w:val="a3"/>
        <w:numPr>
          <w:ilvl w:val="0"/>
          <w:numId w:val="24"/>
        </w:numPr>
        <w:shd w:val="clear" w:color="auto" w:fill="FFFFFF"/>
        <w:spacing w:line="276" w:lineRule="auto"/>
        <w:ind w:left="0" w:firstLine="567"/>
        <w:jc w:val="center"/>
        <w:rPr>
          <w:b/>
          <w:bCs/>
          <w:color w:val="000000"/>
          <w:szCs w:val="28"/>
        </w:rPr>
      </w:pPr>
      <w:r w:rsidRPr="00E025ED">
        <w:rPr>
          <w:b/>
          <w:bCs/>
          <w:color w:val="000000"/>
          <w:szCs w:val="28"/>
        </w:rPr>
        <w:t>Порядок утверждения учебного плана</w:t>
      </w:r>
    </w:p>
    <w:p w:rsidR="002A40F6" w:rsidRPr="008C7C33" w:rsidRDefault="002A40F6" w:rsidP="002A40F6">
      <w:pPr>
        <w:shd w:val="clear" w:color="auto" w:fill="FFFFFF"/>
        <w:spacing w:after="0"/>
        <w:ind w:firstLine="567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3.1. Заместитель директора, курирующий реализацию основных общеобразовательных программ по результатам деятельности общеобразовательной организации при реализации ООП (анализ работы ВСОКО, результаты внешнего </w:t>
      </w:r>
      <w:r w:rsidR="00C6743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(внутреннего) 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мониторинга и др.) готовит предложения о внесении изменений в учебный план (по необходимости). </w:t>
      </w:r>
    </w:p>
    <w:p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3.2 Ежегодно в срок до </w:t>
      </w:r>
      <w:r w:rsidR="00C67436">
        <w:rPr>
          <w:rFonts w:ascii="Times New Roman" w:hAnsi="Times New Roman"/>
          <w:color w:val="000000"/>
          <w:sz w:val="28"/>
          <w:szCs w:val="28"/>
          <w:lang w:val="ru-RU" w:eastAsia="ru-RU"/>
        </w:rPr>
        <w:t>29</w:t>
      </w: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августа рассматриваются предложения по распределению часов из части, формируемой участниками образовательных отношений и согласование данных изменений с участниками образовательных отношений (родители обучающихся, педагогические работники школы).</w:t>
      </w:r>
    </w:p>
    <w:p w:rsidR="002A40F6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3.3. Часы из части, формируемой участниками образовательных отношений могут быть направлены на усиление учебных предметов в обязательной части учебного плана, для углубленного изучения отдельных обязательных учебных предметов</w:t>
      </w:r>
      <w:r w:rsidR="00C67436">
        <w:rPr>
          <w:rFonts w:ascii="Times New Roman" w:hAnsi="Times New Roman"/>
          <w:color w:val="000000"/>
          <w:sz w:val="28"/>
          <w:szCs w:val="28"/>
          <w:lang w:val="ru-RU" w:eastAsia="ru-RU"/>
        </w:rPr>
        <w:t>, учебных курсов (в том числе внеурочной деятельности),</w:t>
      </w:r>
      <w:bookmarkStart w:id="0" w:name="_GoBack"/>
      <w:bookmarkEnd w:id="0"/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учебных модулей, на занятия, обеспечивающие различные интересы обучающихся, в том числе этнокультурные.</w:t>
      </w:r>
    </w:p>
    <w:p w:rsidR="00A367C1" w:rsidRPr="002A40F6" w:rsidRDefault="002A40F6" w:rsidP="002A40F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A40F6">
        <w:rPr>
          <w:rFonts w:ascii="Times New Roman" w:hAnsi="Times New Roman"/>
          <w:color w:val="000000"/>
          <w:sz w:val="28"/>
          <w:szCs w:val="28"/>
          <w:lang w:val="ru-RU" w:eastAsia="ru-RU"/>
        </w:rPr>
        <w:t>3.3 После обсуждения и принятия на педагогическом совете издается приказ директора о внесении соответствующего изменения в ООП соответствующего уровня.</w:t>
      </w:r>
    </w:p>
    <w:sectPr w:rsidR="00A367C1" w:rsidRPr="002A40F6" w:rsidSect="00F60A79">
      <w:type w:val="continuous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0FA" w:rsidRDefault="00B930FA" w:rsidP="000122A8">
      <w:pPr>
        <w:spacing w:after="0" w:line="240" w:lineRule="auto"/>
      </w:pPr>
      <w:r>
        <w:separator/>
      </w:r>
    </w:p>
  </w:endnote>
  <w:endnote w:type="continuationSeparator" w:id="1">
    <w:p w:rsidR="00B930FA" w:rsidRDefault="00B930FA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02" w:rsidRPr="00D42F55" w:rsidRDefault="00622488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622488">
      <w:rPr>
        <w:rFonts w:ascii="Times New Roman" w:hAnsi="Times New Roman"/>
      </w:rPr>
      <w:fldChar w:fldCharType="begin"/>
    </w:r>
    <w:r w:rsidR="00491702" w:rsidRPr="00D42F55">
      <w:rPr>
        <w:rFonts w:ascii="Times New Roman" w:hAnsi="Times New Roman"/>
      </w:rPr>
      <w:instrText>PAGE    \* MERGEFORMAT</w:instrText>
    </w:r>
    <w:r w:rsidRPr="00622488">
      <w:rPr>
        <w:rFonts w:ascii="Times New Roman" w:hAnsi="Times New Roman"/>
      </w:rPr>
      <w:fldChar w:fldCharType="separate"/>
    </w:r>
    <w:r w:rsidR="00740982" w:rsidRPr="00740982">
      <w:rPr>
        <w:rFonts w:ascii="Times New Roman" w:hAnsi="Times New Roman"/>
        <w:noProof/>
        <w:sz w:val="28"/>
        <w:szCs w:val="28"/>
        <w:lang w:val="ru-RU"/>
      </w:rPr>
      <w:t>3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0FA" w:rsidRDefault="00B930FA" w:rsidP="000122A8">
      <w:pPr>
        <w:spacing w:after="0" w:line="240" w:lineRule="auto"/>
      </w:pPr>
      <w:r>
        <w:separator/>
      </w:r>
    </w:p>
  </w:footnote>
  <w:footnote w:type="continuationSeparator" w:id="1">
    <w:p w:rsidR="00B930FA" w:rsidRDefault="00B930FA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4D4"/>
    <w:multiLevelType w:val="hybridMultilevel"/>
    <w:tmpl w:val="1458E776"/>
    <w:lvl w:ilvl="0" w:tplc="F626A6F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5248"/>
    <w:multiLevelType w:val="multilevel"/>
    <w:tmpl w:val="AFF01F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D4EF3"/>
    <w:multiLevelType w:val="hybridMultilevel"/>
    <w:tmpl w:val="0CBCFF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C3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2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23"/>
  </w:num>
  <w:num w:numId="5">
    <w:abstractNumId w:val="8"/>
  </w:num>
  <w:num w:numId="6">
    <w:abstractNumId w:val="18"/>
  </w:num>
  <w:num w:numId="7">
    <w:abstractNumId w:val="22"/>
  </w:num>
  <w:num w:numId="8">
    <w:abstractNumId w:val="6"/>
  </w:num>
  <w:num w:numId="9">
    <w:abstractNumId w:val="10"/>
  </w:num>
  <w:num w:numId="10">
    <w:abstractNumId w:val="7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  <w:num w:numId="15">
    <w:abstractNumId w:val="9"/>
  </w:num>
  <w:num w:numId="16">
    <w:abstractNumId w:val="16"/>
  </w:num>
  <w:num w:numId="17">
    <w:abstractNumId w:val="21"/>
  </w:num>
  <w:num w:numId="18">
    <w:abstractNumId w:val="15"/>
  </w:num>
  <w:num w:numId="19">
    <w:abstractNumId w:val="20"/>
  </w:num>
  <w:num w:numId="20">
    <w:abstractNumId w:val="1"/>
  </w:num>
  <w:num w:numId="21">
    <w:abstractNumId w:val="2"/>
  </w:num>
  <w:num w:numId="22">
    <w:abstractNumId w:val="14"/>
  </w:num>
  <w:num w:numId="23">
    <w:abstractNumId w:val="0"/>
  </w:num>
  <w:num w:numId="24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534D2"/>
    <w:rsid w:val="00062102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0E83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0290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40F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97967"/>
    <w:rsid w:val="005A5E9C"/>
    <w:rsid w:val="005A6B4A"/>
    <w:rsid w:val="005B3CA2"/>
    <w:rsid w:val="005B522B"/>
    <w:rsid w:val="005B7134"/>
    <w:rsid w:val="005B7F51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2488"/>
    <w:rsid w:val="0062354B"/>
    <w:rsid w:val="00623CB6"/>
    <w:rsid w:val="006277A9"/>
    <w:rsid w:val="00631594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2774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0982"/>
    <w:rsid w:val="007412BE"/>
    <w:rsid w:val="00744012"/>
    <w:rsid w:val="00756596"/>
    <w:rsid w:val="0076000B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0B1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76D0D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05F1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4176C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9E5DC8"/>
    <w:rsid w:val="00A03798"/>
    <w:rsid w:val="00A14573"/>
    <w:rsid w:val="00A330E4"/>
    <w:rsid w:val="00A367C1"/>
    <w:rsid w:val="00A40F68"/>
    <w:rsid w:val="00A41C14"/>
    <w:rsid w:val="00A42689"/>
    <w:rsid w:val="00A56712"/>
    <w:rsid w:val="00A57715"/>
    <w:rsid w:val="00A60001"/>
    <w:rsid w:val="00A61C6B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930FA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0A85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436"/>
    <w:rsid w:val="00C67F2B"/>
    <w:rsid w:val="00C71B0A"/>
    <w:rsid w:val="00C8036B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13843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45BD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47CE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72"/>
    <w:rsid w:val="00F454C3"/>
    <w:rsid w:val="00F46B0F"/>
    <w:rsid w:val="00F60A79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6"/>
    <w:uiPriority w:val="39"/>
    <w:rsid w:val="00D138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561B-4304-4C3E-9EC9-5CD6F5F1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6040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Admin_001</cp:lastModifiedBy>
  <cp:revision>16</cp:revision>
  <cp:lastPrinted>2022-09-08T03:44:00Z</cp:lastPrinted>
  <dcterms:created xsi:type="dcterms:W3CDTF">2022-02-11T05:12:00Z</dcterms:created>
  <dcterms:modified xsi:type="dcterms:W3CDTF">2022-09-09T06:23:00Z</dcterms:modified>
</cp:coreProperties>
</file>